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9685" w14:textId="0F3D4E00" w:rsidR="00FB760E" w:rsidRPr="00F53197" w:rsidRDefault="00A755BA" w:rsidP="00F53197">
      <w:pPr>
        <w:jc w:val="center"/>
        <w:rPr>
          <w:rFonts w:eastAsia="黑体"/>
          <w:sz w:val="44"/>
        </w:rPr>
      </w:pPr>
      <w:r w:rsidRPr="00F53197">
        <w:rPr>
          <w:rFonts w:eastAsia="黑体" w:hint="eastAsia"/>
          <w:sz w:val="36"/>
        </w:rPr>
        <w:t>提示词指南</w:t>
      </w:r>
    </w:p>
    <w:p w14:paraId="6F73FF80" w14:textId="673DBE59" w:rsidR="00A755BA" w:rsidRDefault="00A755BA" w:rsidP="00F53197"/>
    <w:sdt>
      <w:sdtPr>
        <w:rPr>
          <w:rFonts w:cstheme="minorBidi"/>
          <w:color w:val="auto"/>
          <w:kern w:val="2"/>
          <w:sz w:val="52"/>
          <w:szCs w:val="22"/>
          <w:lang w:val="zh-CN"/>
        </w:rPr>
        <w:id w:val="-2068248850"/>
        <w:docPartObj>
          <w:docPartGallery w:val="Table of Contents"/>
          <w:docPartUnique/>
        </w:docPartObj>
      </w:sdtPr>
      <w:sdtEndPr>
        <w:rPr>
          <w:rFonts w:ascii="Times New Roman" w:eastAsia="宋体" w:hAnsi="Times New Roman"/>
          <w:sz w:val="24"/>
        </w:rPr>
      </w:sdtEndPr>
      <w:sdtContent>
        <w:bookmarkStart w:id="0" w:name="_GoBack" w:displacedByCustomXml="prev"/>
        <w:p w14:paraId="22C1C8B1" w14:textId="70CB4D2F" w:rsidR="006A4275" w:rsidRPr="00402D13" w:rsidRDefault="006A4275" w:rsidP="00785483">
          <w:pPr>
            <w:pStyle w:val="TOC"/>
            <w:jc w:val="center"/>
          </w:pPr>
          <w:r w:rsidRPr="00402D13">
            <w:rPr>
              <w:lang w:val="zh-CN"/>
            </w:rPr>
            <w:t>目录</w:t>
          </w:r>
        </w:p>
        <w:bookmarkEnd w:id="0"/>
        <w:p w14:paraId="6B305BCC" w14:textId="2E4BB5FF" w:rsidR="00CE3A79" w:rsidRDefault="006A4275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sz w:val="21"/>
            </w:rPr>
          </w:pPr>
          <w:r w:rsidRPr="00402D13">
            <w:rPr>
              <w:sz w:val="36"/>
            </w:rPr>
            <w:fldChar w:fldCharType="begin"/>
          </w:r>
          <w:r w:rsidRPr="00402D13">
            <w:rPr>
              <w:sz w:val="36"/>
            </w:rPr>
            <w:instrText xml:space="preserve"> TOC \o "1-3" \h \z \u </w:instrText>
          </w:r>
          <w:r w:rsidRPr="00402D13">
            <w:rPr>
              <w:sz w:val="36"/>
            </w:rPr>
            <w:fldChar w:fldCharType="separate"/>
          </w:r>
          <w:hyperlink w:anchor="_Toc229821778" w:history="1">
            <w:r w:rsidR="00CE3A79" w:rsidRPr="00BA38ED">
              <w:rPr>
                <w:rStyle w:val="a8"/>
                <w:noProof/>
              </w:rPr>
              <w:t>提示词设计方法：</w:t>
            </w:r>
            <w:r w:rsidR="00CE3A79" w:rsidRPr="00BA38ED">
              <w:rPr>
                <w:rStyle w:val="a8"/>
                <w:noProof/>
              </w:rPr>
              <w:t>SCAMPER</w:t>
            </w:r>
            <w:r w:rsidR="00CE3A79" w:rsidRPr="00BA38ED">
              <w:rPr>
                <w:rStyle w:val="a8"/>
                <w:noProof/>
              </w:rPr>
              <w:t>法</w:t>
            </w:r>
            <w:r w:rsidR="00CE3A79">
              <w:rPr>
                <w:noProof/>
                <w:webHidden/>
              </w:rPr>
              <w:tab/>
            </w:r>
            <w:r w:rsidR="00CE3A79">
              <w:rPr>
                <w:noProof/>
                <w:webHidden/>
              </w:rPr>
              <w:fldChar w:fldCharType="begin"/>
            </w:r>
            <w:r w:rsidR="00CE3A79">
              <w:rPr>
                <w:noProof/>
                <w:webHidden/>
              </w:rPr>
              <w:instrText xml:space="preserve"> PAGEREF _Toc229821778 \h </w:instrText>
            </w:r>
            <w:r w:rsidR="00CE3A79">
              <w:rPr>
                <w:noProof/>
                <w:webHidden/>
              </w:rPr>
            </w:r>
            <w:r w:rsidR="00CE3A79">
              <w:rPr>
                <w:noProof/>
                <w:webHidden/>
              </w:rPr>
              <w:fldChar w:fldCharType="separate"/>
            </w:r>
            <w:r w:rsidR="00CE3A79">
              <w:rPr>
                <w:noProof/>
                <w:webHidden/>
              </w:rPr>
              <w:t>1</w:t>
            </w:r>
            <w:r w:rsidR="00CE3A79">
              <w:rPr>
                <w:noProof/>
                <w:webHidden/>
              </w:rPr>
              <w:fldChar w:fldCharType="end"/>
            </w:r>
          </w:hyperlink>
        </w:p>
        <w:p w14:paraId="393E848A" w14:textId="618F4C24" w:rsidR="00CE3A79" w:rsidRDefault="00CE3A79">
          <w:pPr>
            <w:pStyle w:val="TOC2"/>
            <w:tabs>
              <w:tab w:val="right" w:leader="dot" w:pos="9736"/>
            </w:tabs>
            <w:ind w:left="480"/>
            <w:rPr>
              <w:rFonts w:asciiTheme="minorHAnsi" w:eastAsiaTheme="minorEastAsia" w:hAnsiTheme="minorHAnsi"/>
              <w:noProof/>
              <w:sz w:val="21"/>
            </w:rPr>
          </w:pPr>
          <w:hyperlink w:anchor="_Toc229821779" w:history="1">
            <w:r w:rsidRPr="00BA38ED">
              <w:rPr>
                <w:rStyle w:val="a8"/>
                <w:noProof/>
              </w:rPr>
              <w:t xml:space="preserve">1. </w:t>
            </w:r>
            <w:r w:rsidRPr="00BA38ED">
              <w:rPr>
                <w:rStyle w:val="a8"/>
                <w:noProof/>
              </w:rPr>
              <w:t>替代</w:t>
            </w:r>
            <w:r w:rsidRPr="00BA38ED">
              <w:rPr>
                <w:rStyle w:val="a8"/>
                <w:noProof/>
              </w:rPr>
              <w:t xml:space="preserve"> (Substitute)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_Toc229821779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F7D79" w14:textId="562CAEB8" w:rsidR="00CE3A79" w:rsidRDefault="00CE3A79">
          <w:pPr>
            <w:pStyle w:val="TOC2"/>
            <w:tabs>
              <w:tab w:val="right" w:leader="dot" w:pos="9736"/>
            </w:tabs>
            <w:ind w:left="480"/>
            <w:rPr>
              <w:rFonts w:asciiTheme="minorHAnsi" w:eastAsiaTheme="minorEastAsia" w:hAnsiTheme="minorHAnsi"/>
              <w:noProof/>
              <w:sz w:val="21"/>
            </w:rPr>
          </w:pPr>
          <w:hyperlink w:anchor="_Toc229821780" w:history="1">
            <w:r w:rsidRPr="00BA38ED">
              <w:rPr>
                <w:rStyle w:val="a8"/>
                <w:noProof/>
              </w:rPr>
              <w:t xml:space="preserve">2. </w:t>
            </w:r>
            <w:r w:rsidRPr="00BA38ED">
              <w:rPr>
                <w:rStyle w:val="a8"/>
                <w:noProof/>
              </w:rPr>
              <w:t>结合</w:t>
            </w:r>
            <w:r w:rsidRPr="00BA38ED">
              <w:rPr>
                <w:rStyle w:val="a8"/>
                <w:noProof/>
              </w:rPr>
              <w:t xml:space="preserve"> (Combine)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_Toc229821780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D4E8C" w14:textId="433C2CED" w:rsidR="00CE3A79" w:rsidRDefault="00CE3A79">
          <w:pPr>
            <w:pStyle w:val="TOC2"/>
            <w:tabs>
              <w:tab w:val="right" w:leader="dot" w:pos="9736"/>
            </w:tabs>
            <w:ind w:left="480"/>
            <w:rPr>
              <w:rFonts w:asciiTheme="minorHAnsi" w:eastAsiaTheme="minorEastAsia" w:hAnsiTheme="minorHAnsi"/>
              <w:noProof/>
              <w:sz w:val="21"/>
            </w:rPr>
          </w:pPr>
          <w:hyperlink w:anchor="_Toc229821781" w:history="1">
            <w:r w:rsidRPr="00BA38ED">
              <w:rPr>
                <w:rStyle w:val="a8"/>
                <w:noProof/>
              </w:rPr>
              <w:t xml:space="preserve">3. </w:t>
            </w:r>
            <w:r w:rsidRPr="00BA38ED">
              <w:rPr>
                <w:rStyle w:val="a8"/>
                <w:noProof/>
              </w:rPr>
              <w:t>调整</w:t>
            </w:r>
            <w:r w:rsidRPr="00BA38ED">
              <w:rPr>
                <w:rStyle w:val="a8"/>
                <w:noProof/>
              </w:rPr>
              <w:t xml:space="preserve"> (Adapt)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_Toc229821781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AFE32" w14:textId="19310E86" w:rsidR="00CE3A79" w:rsidRDefault="00CE3A79">
          <w:pPr>
            <w:pStyle w:val="TOC2"/>
            <w:tabs>
              <w:tab w:val="right" w:leader="dot" w:pos="9736"/>
            </w:tabs>
            <w:ind w:left="480"/>
            <w:rPr>
              <w:rFonts w:asciiTheme="minorHAnsi" w:eastAsiaTheme="minorEastAsia" w:hAnsiTheme="minorHAnsi"/>
              <w:noProof/>
              <w:sz w:val="21"/>
            </w:rPr>
          </w:pPr>
          <w:hyperlink w:anchor="_Toc229821782" w:history="1">
            <w:r w:rsidRPr="00BA38ED">
              <w:rPr>
                <w:rStyle w:val="a8"/>
                <w:noProof/>
              </w:rPr>
              <w:t xml:space="preserve">4. </w:t>
            </w:r>
            <w:r w:rsidRPr="00BA38ED">
              <w:rPr>
                <w:rStyle w:val="a8"/>
                <w:noProof/>
              </w:rPr>
              <w:t>修改</w:t>
            </w:r>
            <w:r w:rsidRPr="00BA38ED">
              <w:rPr>
                <w:rStyle w:val="a8"/>
                <w:noProof/>
              </w:rPr>
              <w:t xml:space="preserve"> (Modify)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_Toc229821782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67384" w14:textId="48E526D2" w:rsidR="00CE3A79" w:rsidRDefault="00CE3A79">
          <w:pPr>
            <w:pStyle w:val="TOC2"/>
            <w:tabs>
              <w:tab w:val="right" w:leader="dot" w:pos="9736"/>
            </w:tabs>
            <w:ind w:left="480"/>
            <w:rPr>
              <w:rFonts w:asciiTheme="minorHAnsi" w:eastAsiaTheme="minorEastAsia" w:hAnsiTheme="minorHAnsi"/>
              <w:noProof/>
              <w:sz w:val="21"/>
            </w:rPr>
          </w:pPr>
          <w:hyperlink w:anchor="_Toc229821783" w:history="1">
            <w:r w:rsidRPr="00BA38ED">
              <w:rPr>
                <w:rStyle w:val="a8"/>
                <w:noProof/>
              </w:rPr>
              <w:t xml:space="preserve">5. </w:t>
            </w:r>
            <w:r w:rsidRPr="00BA38ED">
              <w:rPr>
                <w:rStyle w:val="a8"/>
                <w:noProof/>
              </w:rPr>
              <w:t>他用</w:t>
            </w:r>
            <w:r w:rsidRPr="00BA38ED">
              <w:rPr>
                <w:rStyle w:val="a8"/>
                <w:noProof/>
              </w:rPr>
              <w:t xml:space="preserve"> (Put to other uses)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_Toc229821783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A875D" w14:textId="1F379314" w:rsidR="00CE3A79" w:rsidRDefault="00CE3A79">
          <w:pPr>
            <w:pStyle w:val="TOC2"/>
            <w:tabs>
              <w:tab w:val="right" w:leader="dot" w:pos="9736"/>
            </w:tabs>
            <w:ind w:left="480"/>
            <w:rPr>
              <w:rFonts w:asciiTheme="minorHAnsi" w:eastAsiaTheme="minorEastAsia" w:hAnsiTheme="minorHAnsi"/>
              <w:noProof/>
              <w:sz w:val="21"/>
            </w:rPr>
          </w:pPr>
          <w:hyperlink w:anchor="_Toc229821784" w:history="1">
            <w:r w:rsidRPr="00BA38ED">
              <w:rPr>
                <w:rStyle w:val="a8"/>
                <w:noProof/>
              </w:rPr>
              <w:t xml:space="preserve">6. </w:t>
            </w:r>
            <w:r w:rsidRPr="00BA38ED">
              <w:rPr>
                <w:rStyle w:val="a8"/>
                <w:noProof/>
              </w:rPr>
              <w:t>消除</w:t>
            </w:r>
            <w:r w:rsidRPr="00BA38ED">
              <w:rPr>
                <w:rStyle w:val="a8"/>
                <w:noProof/>
              </w:rPr>
              <w:t xml:space="preserve"> (Eliminate)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_Toc229821784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7D0BA" w14:textId="5BCF02A0" w:rsidR="00CE3A79" w:rsidRDefault="00CE3A79">
          <w:pPr>
            <w:pStyle w:val="TOC2"/>
            <w:tabs>
              <w:tab w:val="right" w:leader="dot" w:pos="9736"/>
            </w:tabs>
            <w:ind w:left="480"/>
            <w:rPr>
              <w:rFonts w:asciiTheme="minorHAnsi" w:eastAsiaTheme="minorEastAsia" w:hAnsiTheme="minorHAnsi"/>
              <w:noProof/>
              <w:sz w:val="21"/>
            </w:rPr>
          </w:pPr>
          <w:hyperlink w:anchor="_Toc229821785" w:history="1">
            <w:r w:rsidRPr="00BA38ED">
              <w:rPr>
                <w:rStyle w:val="a8"/>
                <w:noProof/>
              </w:rPr>
              <w:t xml:space="preserve">7. </w:t>
            </w:r>
            <w:r w:rsidRPr="00BA38ED">
              <w:rPr>
                <w:rStyle w:val="a8"/>
                <w:noProof/>
              </w:rPr>
              <w:t>反向</w:t>
            </w:r>
            <w:r w:rsidRPr="00BA38ED">
              <w:rPr>
                <w:rStyle w:val="a8"/>
                <w:noProof/>
              </w:rPr>
              <w:t xml:space="preserve"> (Reverse)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_Toc229821785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D04FD" w14:textId="6B2AFCC7" w:rsidR="006A4275" w:rsidRDefault="006A4275" w:rsidP="00F53197">
          <w:r w:rsidRPr="00402D13">
            <w:rPr>
              <w:lang w:val="zh-CN"/>
            </w:rPr>
            <w:fldChar w:fldCharType="end"/>
          </w:r>
        </w:p>
      </w:sdtContent>
    </w:sdt>
    <w:p w14:paraId="46BC55B7" w14:textId="77777777" w:rsidR="006A4275" w:rsidRPr="00A755BA" w:rsidRDefault="006A4275" w:rsidP="00F53197"/>
    <w:p w14:paraId="742A2F00" w14:textId="308E4647" w:rsidR="00A755BA" w:rsidRPr="006A4275" w:rsidRDefault="00A755BA" w:rsidP="00F53197"/>
    <w:p w14:paraId="1AD25561" w14:textId="77777777" w:rsidR="006A4275" w:rsidRDefault="006A4275" w:rsidP="00F53197">
      <w:pPr>
        <w:pStyle w:val="1"/>
        <w:sectPr w:rsidR="006A4275" w:rsidSect="006A4275">
          <w:footerReference w:type="default" r:id="rId8"/>
          <w:headerReference w:type="first" r:id="rId9"/>
          <w:footerReference w:type="first" r:id="rId10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12"/>
        </w:sectPr>
      </w:pPr>
    </w:p>
    <w:p w14:paraId="21E201EA" w14:textId="40236F24" w:rsidR="00F53197" w:rsidRPr="00F53197" w:rsidRDefault="00F53197" w:rsidP="00F53197">
      <w:pPr>
        <w:pStyle w:val="1"/>
        <w:rPr>
          <w:rFonts w:hint="eastAsia"/>
        </w:rPr>
      </w:pPr>
      <w:bookmarkStart w:id="1" w:name="_Toc229821778"/>
      <w:r w:rsidRPr="00F53197">
        <w:rPr>
          <w:rFonts w:hint="eastAsia"/>
        </w:rPr>
        <w:lastRenderedPageBreak/>
        <w:t>提示</w:t>
      </w:r>
      <w:proofErr w:type="gramStart"/>
      <w:r w:rsidRPr="00F53197">
        <w:rPr>
          <w:rFonts w:hint="eastAsia"/>
        </w:rPr>
        <w:t>词设计</w:t>
      </w:r>
      <w:proofErr w:type="gramEnd"/>
      <w:r w:rsidRPr="00F53197">
        <w:rPr>
          <w:rFonts w:hint="eastAsia"/>
        </w:rPr>
        <w:t>方法</w:t>
      </w:r>
      <w:r>
        <w:rPr>
          <w:rFonts w:hint="eastAsia"/>
        </w:rPr>
        <w:t>：</w:t>
      </w:r>
      <w:r w:rsidRPr="00F53197">
        <w:rPr>
          <w:rFonts w:hint="eastAsia"/>
        </w:rPr>
        <w:t>SCAMPER</w:t>
      </w:r>
      <w:r w:rsidRPr="00F53197">
        <w:rPr>
          <w:rFonts w:hint="eastAsia"/>
        </w:rPr>
        <w:t>法</w:t>
      </w:r>
      <w:bookmarkEnd w:id="1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09"/>
        <w:gridCol w:w="3688"/>
        <w:gridCol w:w="4739"/>
      </w:tblGrid>
      <w:tr w:rsidR="00D04D6A" w:rsidRPr="00D04D6A" w14:paraId="3BF5ADBD" w14:textId="62FB9D04" w:rsidTr="00D04D6A">
        <w:tc>
          <w:tcPr>
            <w:tcW w:w="1309" w:type="dxa"/>
            <w:hideMark/>
          </w:tcPr>
          <w:p w14:paraId="154A3055" w14:textId="2A6B7D77" w:rsidR="00D04D6A" w:rsidRPr="00D04D6A" w:rsidRDefault="00D04D6A" w:rsidP="00F53197">
            <w:pPr>
              <w:rPr>
                <w:b/>
                <w:bCs/>
              </w:rPr>
            </w:pPr>
          </w:p>
        </w:tc>
        <w:tc>
          <w:tcPr>
            <w:tcW w:w="3688" w:type="dxa"/>
            <w:hideMark/>
          </w:tcPr>
          <w:p w14:paraId="5A2CF1E3" w14:textId="77777777" w:rsidR="00D04D6A" w:rsidRPr="00D04D6A" w:rsidRDefault="00D04D6A" w:rsidP="00F53197">
            <w:pPr>
              <w:rPr>
                <w:b/>
                <w:bCs/>
              </w:rPr>
            </w:pPr>
            <w:r w:rsidRPr="00D04D6A">
              <w:rPr>
                <w:b/>
                <w:bCs/>
              </w:rPr>
              <w:t>思维方向</w:t>
            </w:r>
          </w:p>
        </w:tc>
        <w:tc>
          <w:tcPr>
            <w:tcW w:w="4739" w:type="dxa"/>
            <w:hideMark/>
          </w:tcPr>
          <w:p w14:paraId="09487679" w14:textId="77777777" w:rsidR="00D04D6A" w:rsidRPr="00D04D6A" w:rsidRDefault="00D04D6A" w:rsidP="00F53197">
            <w:pPr>
              <w:rPr>
                <w:b/>
                <w:bCs/>
              </w:rPr>
            </w:pPr>
            <w:r w:rsidRPr="00D04D6A">
              <w:rPr>
                <w:b/>
                <w:bCs/>
              </w:rPr>
              <w:t>在提示词中的应用</w:t>
            </w:r>
          </w:p>
        </w:tc>
      </w:tr>
      <w:tr w:rsidR="00D04D6A" w:rsidRPr="00D04D6A" w14:paraId="04BD8547" w14:textId="0FC869C7" w:rsidTr="00D04D6A">
        <w:tc>
          <w:tcPr>
            <w:tcW w:w="1309" w:type="dxa"/>
            <w:hideMark/>
          </w:tcPr>
          <w:p w14:paraId="5B1704D3" w14:textId="77777777" w:rsidR="00D04D6A" w:rsidRPr="00D04D6A" w:rsidRDefault="00D04D6A" w:rsidP="00F53197">
            <w:r w:rsidRPr="00D04D6A">
              <w:rPr>
                <w:b/>
                <w:bCs/>
              </w:rPr>
              <w:t>替代</w:t>
            </w:r>
            <w:r w:rsidRPr="00D04D6A">
              <w:t>​</w:t>
            </w:r>
          </w:p>
        </w:tc>
        <w:tc>
          <w:tcPr>
            <w:tcW w:w="3688" w:type="dxa"/>
            <w:hideMark/>
          </w:tcPr>
          <w:p w14:paraId="1D20F257" w14:textId="77777777" w:rsidR="00D04D6A" w:rsidRPr="00D04D6A" w:rsidRDefault="00D04D6A" w:rsidP="00F53197">
            <w:r w:rsidRPr="00D04D6A">
              <w:t>用不同元素替换</w:t>
            </w:r>
          </w:p>
        </w:tc>
        <w:tc>
          <w:tcPr>
            <w:tcW w:w="4739" w:type="dxa"/>
            <w:hideMark/>
          </w:tcPr>
          <w:p w14:paraId="13FDA55C" w14:textId="383D7F38" w:rsidR="00D04D6A" w:rsidRPr="00D04D6A" w:rsidRDefault="00D04D6A" w:rsidP="00F53197">
            <w:pPr>
              <w:rPr>
                <w:rFonts w:hint="eastAsia"/>
              </w:rPr>
            </w:pPr>
            <w:r w:rsidRPr="00D04D6A">
              <w:t>比较功能替代</w:t>
            </w:r>
            <w:r w:rsidRPr="00D04D6A">
              <w:rPr>
                <w:rFonts w:hint="eastAsia"/>
              </w:rPr>
              <w:t>前</w:t>
            </w:r>
            <w:r w:rsidRPr="00D04D6A">
              <w:t>后</w:t>
            </w:r>
          </w:p>
        </w:tc>
      </w:tr>
      <w:tr w:rsidR="00D04D6A" w:rsidRPr="00D04D6A" w14:paraId="09FBEC79" w14:textId="7B314E1D" w:rsidTr="00D04D6A">
        <w:tc>
          <w:tcPr>
            <w:tcW w:w="1309" w:type="dxa"/>
            <w:hideMark/>
          </w:tcPr>
          <w:p w14:paraId="75AEB9E0" w14:textId="77777777" w:rsidR="00D04D6A" w:rsidRPr="00D04D6A" w:rsidRDefault="00D04D6A" w:rsidP="00F53197">
            <w:r w:rsidRPr="00D04D6A">
              <w:rPr>
                <w:b/>
                <w:bCs/>
              </w:rPr>
              <w:t>结合</w:t>
            </w:r>
            <w:r w:rsidRPr="00D04D6A">
              <w:t>​</w:t>
            </w:r>
          </w:p>
        </w:tc>
        <w:tc>
          <w:tcPr>
            <w:tcW w:w="3688" w:type="dxa"/>
            <w:hideMark/>
          </w:tcPr>
          <w:p w14:paraId="4B1DB259" w14:textId="77777777" w:rsidR="00D04D6A" w:rsidRPr="00D04D6A" w:rsidRDefault="00D04D6A" w:rsidP="00F53197">
            <w:r w:rsidRPr="00D04D6A">
              <w:t>融合不同元素</w:t>
            </w:r>
          </w:p>
        </w:tc>
        <w:tc>
          <w:tcPr>
            <w:tcW w:w="4739" w:type="dxa"/>
            <w:hideMark/>
          </w:tcPr>
          <w:p w14:paraId="4D4FD06E" w14:textId="2C75B78E" w:rsidR="00D04D6A" w:rsidRPr="00D04D6A" w:rsidRDefault="00D04D6A" w:rsidP="00F53197">
            <w:pPr>
              <w:rPr>
                <w:rFonts w:hint="eastAsia"/>
              </w:rPr>
            </w:pPr>
            <w:r w:rsidRPr="00D04D6A">
              <w:t>设计混合功能</w:t>
            </w:r>
            <w:r w:rsidRPr="00D04D6A">
              <w:t>/</w:t>
            </w:r>
            <w:r w:rsidRPr="00D04D6A">
              <w:t>系统</w:t>
            </w:r>
          </w:p>
        </w:tc>
      </w:tr>
      <w:tr w:rsidR="00D04D6A" w:rsidRPr="00D04D6A" w14:paraId="467B45FA" w14:textId="54626AF6" w:rsidTr="00D04D6A">
        <w:tc>
          <w:tcPr>
            <w:tcW w:w="1309" w:type="dxa"/>
            <w:hideMark/>
          </w:tcPr>
          <w:p w14:paraId="20AB8FA3" w14:textId="77777777" w:rsidR="00D04D6A" w:rsidRPr="00D04D6A" w:rsidRDefault="00D04D6A" w:rsidP="00F53197">
            <w:r w:rsidRPr="00D04D6A">
              <w:rPr>
                <w:b/>
                <w:bCs/>
              </w:rPr>
              <w:t>调整</w:t>
            </w:r>
            <w:r w:rsidRPr="00D04D6A">
              <w:t>​</w:t>
            </w:r>
          </w:p>
        </w:tc>
        <w:tc>
          <w:tcPr>
            <w:tcW w:w="3688" w:type="dxa"/>
            <w:hideMark/>
          </w:tcPr>
          <w:p w14:paraId="70B22419" w14:textId="77777777" w:rsidR="00D04D6A" w:rsidRPr="00D04D6A" w:rsidRDefault="00D04D6A" w:rsidP="00F53197">
            <w:r w:rsidRPr="00D04D6A">
              <w:t>改变已有元素</w:t>
            </w:r>
          </w:p>
        </w:tc>
        <w:tc>
          <w:tcPr>
            <w:tcW w:w="4739" w:type="dxa"/>
            <w:hideMark/>
          </w:tcPr>
          <w:p w14:paraId="7D1FC2A6" w14:textId="77777777" w:rsidR="00D04D6A" w:rsidRPr="00D04D6A" w:rsidRDefault="00D04D6A" w:rsidP="00F53197">
            <w:r w:rsidRPr="00D04D6A">
              <w:t>调整参数</w:t>
            </w:r>
            <w:r w:rsidRPr="00D04D6A">
              <w:t>/</w:t>
            </w:r>
            <w:r w:rsidRPr="00D04D6A">
              <w:t>流程</w:t>
            </w:r>
            <w:r w:rsidRPr="00D04D6A">
              <w:t>/</w:t>
            </w:r>
            <w:r w:rsidRPr="00D04D6A">
              <w:t>结构</w:t>
            </w:r>
          </w:p>
        </w:tc>
      </w:tr>
      <w:tr w:rsidR="00D04D6A" w:rsidRPr="00D04D6A" w14:paraId="78D964EE" w14:textId="5C5F9D3A" w:rsidTr="00D04D6A">
        <w:tc>
          <w:tcPr>
            <w:tcW w:w="1309" w:type="dxa"/>
            <w:hideMark/>
          </w:tcPr>
          <w:p w14:paraId="0238626A" w14:textId="77777777" w:rsidR="00D04D6A" w:rsidRPr="00D04D6A" w:rsidRDefault="00D04D6A" w:rsidP="00F53197">
            <w:r w:rsidRPr="00D04D6A">
              <w:rPr>
                <w:b/>
                <w:bCs/>
              </w:rPr>
              <w:t>修改</w:t>
            </w:r>
            <w:r w:rsidRPr="00D04D6A">
              <w:t>​</w:t>
            </w:r>
          </w:p>
        </w:tc>
        <w:tc>
          <w:tcPr>
            <w:tcW w:w="3688" w:type="dxa"/>
            <w:hideMark/>
          </w:tcPr>
          <w:p w14:paraId="482420C6" w14:textId="77777777" w:rsidR="00D04D6A" w:rsidRPr="00D04D6A" w:rsidRDefault="00D04D6A" w:rsidP="00F53197">
            <w:r w:rsidRPr="00D04D6A">
              <w:t>放大</w:t>
            </w:r>
            <w:r w:rsidRPr="00D04D6A">
              <w:t>/</w:t>
            </w:r>
            <w:r w:rsidRPr="00D04D6A">
              <w:t>缩小</w:t>
            </w:r>
            <w:r w:rsidRPr="00D04D6A">
              <w:t>/</w:t>
            </w:r>
            <w:r w:rsidRPr="00D04D6A">
              <w:t>强化</w:t>
            </w:r>
          </w:p>
        </w:tc>
        <w:tc>
          <w:tcPr>
            <w:tcW w:w="4739" w:type="dxa"/>
            <w:hideMark/>
          </w:tcPr>
          <w:p w14:paraId="2D0A227A" w14:textId="77777777" w:rsidR="00D04D6A" w:rsidRPr="00D04D6A" w:rsidRDefault="00D04D6A" w:rsidP="00F53197">
            <w:r w:rsidRPr="00D04D6A">
              <w:t>改变功能范围</w:t>
            </w:r>
            <w:r w:rsidRPr="00D04D6A">
              <w:t>/</w:t>
            </w:r>
            <w:r w:rsidRPr="00D04D6A">
              <w:t>强度</w:t>
            </w:r>
          </w:p>
        </w:tc>
      </w:tr>
      <w:tr w:rsidR="00D04D6A" w:rsidRPr="00D04D6A" w14:paraId="35B25EC8" w14:textId="67BBE952" w:rsidTr="00D04D6A">
        <w:tc>
          <w:tcPr>
            <w:tcW w:w="1309" w:type="dxa"/>
            <w:hideMark/>
          </w:tcPr>
          <w:p w14:paraId="4701EAA8" w14:textId="77777777" w:rsidR="00D04D6A" w:rsidRPr="00D04D6A" w:rsidRDefault="00D04D6A" w:rsidP="00F53197">
            <w:r w:rsidRPr="00D04D6A">
              <w:rPr>
                <w:b/>
                <w:bCs/>
              </w:rPr>
              <w:t>他用</w:t>
            </w:r>
            <w:r w:rsidRPr="00D04D6A">
              <w:t>​</w:t>
            </w:r>
          </w:p>
        </w:tc>
        <w:tc>
          <w:tcPr>
            <w:tcW w:w="3688" w:type="dxa"/>
            <w:hideMark/>
          </w:tcPr>
          <w:p w14:paraId="2F9413F6" w14:textId="77777777" w:rsidR="00D04D6A" w:rsidRPr="00D04D6A" w:rsidRDefault="00D04D6A" w:rsidP="00F53197">
            <w:r w:rsidRPr="00D04D6A">
              <w:t>用于不同目的</w:t>
            </w:r>
          </w:p>
        </w:tc>
        <w:tc>
          <w:tcPr>
            <w:tcW w:w="4739" w:type="dxa"/>
            <w:hideMark/>
          </w:tcPr>
          <w:p w14:paraId="5ECE918B" w14:textId="77777777" w:rsidR="00D04D6A" w:rsidRPr="00D04D6A" w:rsidRDefault="00D04D6A" w:rsidP="00F53197">
            <w:r w:rsidRPr="00D04D6A">
              <w:t>功能的新用途探索</w:t>
            </w:r>
          </w:p>
        </w:tc>
      </w:tr>
      <w:tr w:rsidR="00D04D6A" w:rsidRPr="00D04D6A" w14:paraId="10572CE3" w14:textId="354F1FE8" w:rsidTr="00D04D6A">
        <w:tc>
          <w:tcPr>
            <w:tcW w:w="1309" w:type="dxa"/>
            <w:hideMark/>
          </w:tcPr>
          <w:p w14:paraId="16EAFDF8" w14:textId="77777777" w:rsidR="00D04D6A" w:rsidRPr="00D04D6A" w:rsidRDefault="00D04D6A" w:rsidP="00F53197">
            <w:r w:rsidRPr="00D04D6A">
              <w:rPr>
                <w:b/>
                <w:bCs/>
              </w:rPr>
              <w:t>消除</w:t>
            </w:r>
            <w:r w:rsidRPr="00D04D6A">
              <w:t>​</w:t>
            </w:r>
          </w:p>
        </w:tc>
        <w:tc>
          <w:tcPr>
            <w:tcW w:w="3688" w:type="dxa"/>
            <w:hideMark/>
          </w:tcPr>
          <w:p w14:paraId="501DC85E" w14:textId="77777777" w:rsidR="00D04D6A" w:rsidRPr="00D04D6A" w:rsidRDefault="00D04D6A" w:rsidP="00F53197">
            <w:r w:rsidRPr="00D04D6A">
              <w:t>删除元素</w:t>
            </w:r>
          </w:p>
        </w:tc>
        <w:tc>
          <w:tcPr>
            <w:tcW w:w="4739" w:type="dxa"/>
            <w:hideMark/>
          </w:tcPr>
          <w:p w14:paraId="219C9D9C" w14:textId="77777777" w:rsidR="00D04D6A" w:rsidRPr="00D04D6A" w:rsidRDefault="00D04D6A" w:rsidP="00F53197">
            <w:r w:rsidRPr="00D04D6A">
              <w:t>分析核心价值的缺失</w:t>
            </w:r>
          </w:p>
        </w:tc>
      </w:tr>
      <w:tr w:rsidR="00D04D6A" w:rsidRPr="00D04D6A" w14:paraId="3BE0F028" w14:textId="73DF87E7" w:rsidTr="00D04D6A">
        <w:tc>
          <w:tcPr>
            <w:tcW w:w="1309" w:type="dxa"/>
            <w:hideMark/>
          </w:tcPr>
          <w:p w14:paraId="7B61B151" w14:textId="77777777" w:rsidR="00D04D6A" w:rsidRPr="00D04D6A" w:rsidRDefault="00D04D6A" w:rsidP="00F53197">
            <w:proofErr w:type="gramStart"/>
            <w:r w:rsidRPr="00D04D6A">
              <w:rPr>
                <w:b/>
                <w:bCs/>
              </w:rPr>
              <w:t>反向</w:t>
            </w:r>
            <w:r w:rsidRPr="00D04D6A">
              <w:t>​</w:t>
            </w:r>
            <w:proofErr w:type="gramEnd"/>
          </w:p>
        </w:tc>
        <w:tc>
          <w:tcPr>
            <w:tcW w:w="3688" w:type="dxa"/>
            <w:hideMark/>
          </w:tcPr>
          <w:p w14:paraId="6DDC5ABF" w14:textId="77777777" w:rsidR="00D04D6A" w:rsidRPr="00D04D6A" w:rsidRDefault="00D04D6A" w:rsidP="00F53197">
            <w:r w:rsidRPr="00D04D6A">
              <w:t>颠倒顺序</w:t>
            </w:r>
            <w:r w:rsidRPr="00D04D6A">
              <w:t>/</w:t>
            </w:r>
            <w:r w:rsidRPr="00D04D6A">
              <w:t>关系</w:t>
            </w:r>
          </w:p>
        </w:tc>
        <w:tc>
          <w:tcPr>
            <w:tcW w:w="4739" w:type="dxa"/>
            <w:hideMark/>
          </w:tcPr>
          <w:p w14:paraId="39924800" w14:textId="77777777" w:rsidR="00D04D6A" w:rsidRPr="00D04D6A" w:rsidRDefault="00D04D6A" w:rsidP="00F53197">
            <w:r w:rsidRPr="00D04D6A">
              <w:t>逆向思考流程设计</w:t>
            </w:r>
          </w:p>
        </w:tc>
      </w:tr>
    </w:tbl>
    <w:p w14:paraId="46CEFE49" w14:textId="6B42B13B" w:rsidR="00F53197" w:rsidRDefault="00F53197" w:rsidP="00F53197"/>
    <w:p w14:paraId="2B2BB47B" w14:textId="76592DA6" w:rsidR="00F53197" w:rsidRPr="00F53197" w:rsidRDefault="00F53197" w:rsidP="00F53197">
      <w:r>
        <w:rPr>
          <w:rFonts w:hint="eastAsia"/>
        </w:rPr>
        <w:t>*</w:t>
      </w:r>
      <w:r>
        <w:t>**</w:t>
      </w:r>
      <w:r w:rsidRPr="00F53197">
        <w:t>每条提示词都包含：</w:t>
      </w:r>
    </w:p>
    <w:p w14:paraId="46B79BBD" w14:textId="77777777" w:rsidR="00F53197" w:rsidRPr="00F53197" w:rsidRDefault="00F53197" w:rsidP="00F53197">
      <w:pPr>
        <w:numPr>
          <w:ilvl w:val="0"/>
          <w:numId w:val="38"/>
        </w:numPr>
      </w:pPr>
      <w:r w:rsidRPr="00F53197">
        <w:rPr>
          <w:b/>
          <w:bCs/>
        </w:rPr>
        <w:t>明确的动词</w:t>
      </w:r>
      <w:r w:rsidRPr="00F53197">
        <w:t>（替代、结合、调整等）</w:t>
      </w:r>
    </w:p>
    <w:p w14:paraId="0CDE7F53" w14:textId="77777777" w:rsidR="00F53197" w:rsidRPr="00F53197" w:rsidRDefault="00F53197" w:rsidP="00F53197">
      <w:pPr>
        <w:numPr>
          <w:ilvl w:val="0"/>
          <w:numId w:val="38"/>
        </w:numPr>
      </w:pPr>
      <w:r w:rsidRPr="00F53197">
        <w:rPr>
          <w:b/>
          <w:bCs/>
        </w:rPr>
        <w:t>具体要素</w:t>
      </w:r>
      <w:r w:rsidRPr="00F53197">
        <w:t>（功能、理念、流程等）</w:t>
      </w:r>
    </w:p>
    <w:p w14:paraId="4EC74893" w14:textId="77777777" w:rsidR="00F53197" w:rsidRPr="00F53197" w:rsidRDefault="00F53197" w:rsidP="00F53197">
      <w:pPr>
        <w:numPr>
          <w:ilvl w:val="0"/>
          <w:numId w:val="38"/>
        </w:numPr>
      </w:pPr>
      <w:r w:rsidRPr="00F53197">
        <w:rPr>
          <w:b/>
          <w:bCs/>
        </w:rPr>
        <w:t>对比焦点</w:t>
      </w:r>
      <w:r w:rsidRPr="00F53197">
        <w:t>（两类工具的差异）</w:t>
      </w:r>
    </w:p>
    <w:p w14:paraId="4E381CCC" w14:textId="77777777" w:rsidR="00F53197" w:rsidRPr="00F53197" w:rsidRDefault="00F53197" w:rsidP="00F53197">
      <w:pPr>
        <w:numPr>
          <w:ilvl w:val="0"/>
          <w:numId w:val="38"/>
        </w:numPr>
      </w:pPr>
      <w:r w:rsidRPr="00F53197">
        <w:rPr>
          <w:b/>
          <w:bCs/>
        </w:rPr>
        <w:t>可操作性</w:t>
      </w:r>
      <w:r w:rsidRPr="00F53197">
        <w:t>（可被智能</w:t>
      </w:r>
      <w:proofErr w:type="gramStart"/>
      <w:r w:rsidRPr="00F53197">
        <w:t>体理解</w:t>
      </w:r>
      <w:proofErr w:type="gramEnd"/>
      <w:r w:rsidRPr="00F53197">
        <w:t>和回应）</w:t>
      </w:r>
    </w:p>
    <w:p w14:paraId="789625D5" w14:textId="333650E5" w:rsidR="00F53197" w:rsidRPr="00F53197" w:rsidRDefault="00F53197" w:rsidP="00F53197"/>
    <w:p w14:paraId="45CA260D" w14:textId="77777777" w:rsidR="00F53197" w:rsidRDefault="00F53197" w:rsidP="00F53197">
      <w:pPr>
        <w:rPr>
          <w:rFonts w:hint="eastAsia"/>
        </w:rPr>
      </w:pPr>
    </w:p>
    <w:p w14:paraId="5D2570C8" w14:textId="48250A20" w:rsidR="0045197B" w:rsidRPr="0045197B" w:rsidRDefault="00B1728A" w:rsidP="00B1728A">
      <w:pPr>
        <w:pStyle w:val="2"/>
      </w:pPr>
      <w:bookmarkStart w:id="2" w:name="_Toc229821779"/>
      <w:r>
        <w:rPr>
          <w:rFonts w:hint="eastAsia"/>
        </w:rPr>
        <w:t>1</w:t>
      </w:r>
      <w:r>
        <w:t xml:space="preserve">. </w:t>
      </w:r>
      <w:r w:rsidR="00F53197" w:rsidRPr="00F53197">
        <w:rPr>
          <w:rFonts w:hint="eastAsia"/>
        </w:rPr>
        <w:t>替代</w:t>
      </w:r>
      <w:r w:rsidR="00F53197" w:rsidRPr="00F53197">
        <w:t xml:space="preserve"> (Substitute)</w:t>
      </w:r>
      <w:bookmarkEnd w:id="2"/>
      <w:r w:rsidR="0045197B" w:rsidRPr="0045197B">
        <w:t xml:space="preserve"> </w:t>
      </w:r>
    </w:p>
    <w:p w14:paraId="7335A741" w14:textId="47709349" w:rsidR="0045197B" w:rsidRPr="0045197B" w:rsidRDefault="0045197B" w:rsidP="00F53197">
      <w:pPr>
        <w:pStyle w:val="a3"/>
        <w:numPr>
          <w:ilvl w:val="0"/>
          <w:numId w:val="22"/>
        </w:numPr>
        <w:ind w:firstLineChars="0"/>
      </w:pPr>
      <w:r w:rsidRPr="0045197B">
        <w:t>提示词</w:t>
      </w:r>
      <w:r w:rsidRPr="0045197B">
        <w:rPr>
          <w:rFonts w:hint="eastAsia"/>
        </w:rPr>
        <w:t>参考（但不限于以下）</w:t>
      </w:r>
      <w:r w:rsidRPr="0045197B">
        <w:t>：</w:t>
      </w:r>
    </w:p>
    <w:p w14:paraId="3DDF59FA" w14:textId="77777777" w:rsidR="00F53197" w:rsidRPr="00F53197" w:rsidRDefault="00F53197" w:rsidP="00F53197">
      <w:pPr>
        <w:pStyle w:val="a3"/>
        <w:numPr>
          <w:ilvl w:val="0"/>
          <w:numId w:val="21"/>
        </w:numPr>
        <w:ind w:firstLineChars="0"/>
      </w:pPr>
      <w:r w:rsidRPr="00F53197">
        <w:rPr>
          <w:rFonts w:hint="eastAsia"/>
        </w:rPr>
        <w:t>用在线聊天工具（如微信）的</w:t>
      </w:r>
      <w:proofErr w:type="gramStart"/>
      <w:r w:rsidRPr="00F53197">
        <w:rPr>
          <w:rFonts w:hint="eastAsia"/>
        </w:rPr>
        <w:t>群聊功能</w:t>
      </w:r>
      <w:proofErr w:type="gramEnd"/>
      <w:r w:rsidRPr="00F53197">
        <w:rPr>
          <w:rFonts w:hint="eastAsia"/>
        </w:rPr>
        <w:t>替代知识论坛的讨论区，进行学术讨论，会有什么利弊？</w:t>
      </w:r>
    </w:p>
    <w:p w14:paraId="3C8BAAFB" w14:textId="77777777" w:rsidR="00F53197" w:rsidRPr="00F53197" w:rsidRDefault="00F53197" w:rsidP="00F53197">
      <w:pPr>
        <w:pStyle w:val="a3"/>
        <w:numPr>
          <w:ilvl w:val="0"/>
          <w:numId w:val="21"/>
        </w:numPr>
        <w:ind w:firstLineChars="0"/>
      </w:pPr>
      <w:r w:rsidRPr="00F53197">
        <w:rPr>
          <w:rFonts w:hint="eastAsia"/>
        </w:rPr>
        <w:t>在协作文档中，用语音评论完全替代文字评论，会对知识建构过程产生什么影响？</w:t>
      </w:r>
    </w:p>
    <w:p w14:paraId="552B2CE2" w14:textId="77777777" w:rsidR="00F53197" w:rsidRPr="00F53197" w:rsidRDefault="00F53197" w:rsidP="00F53197">
      <w:pPr>
        <w:pStyle w:val="a3"/>
        <w:numPr>
          <w:ilvl w:val="0"/>
          <w:numId w:val="21"/>
        </w:numPr>
        <w:ind w:firstLineChars="0"/>
      </w:pPr>
      <w:r w:rsidRPr="00F53197">
        <w:rPr>
          <w:rFonts w:hint="eastAsia"/>
        </w:rPr>
        <w:t>将知识论坛中的“脚手架提示”替换为智能体（如</w:t>
      </w:r>
      <w:r w:rsidRPr="00F53197">
        <w:t>AI</w:t>
      </w:r>
      <w:r w:rsidRPr="00F53197">
        <w:t>）的实时提问，会如何改变知识建构的深度？</w:t>
      </w:r>
    </w:p>
    <w:p w14:paraId="7465C1CD" w14:textId="77777777" w:rsidR="00F53197" w:rsidRPr="00F53197" w:rsidRDefault="00F53197" w:rsidP="00F53197">
      <w:pPr>
        <w:pStyle w:val="a3"/>
        <w:numPr>
          <w:ilvl w:val="0"/>
          <w:numId w:val="21"/>
        </w:numPr>
        <w:ind w:firstLineChars="0"/>
      </w:pPr>
      <w:r w:rsidRPr="00F53197">
        <w:rPr>
          <w:rFonts w:hint="eastAsia"/>
        </w:rPr>
        <w:t>用线下面对面讨论替代工具中介的协作，在观点改进和社区知识发展方面，有</w:t>
      </w:r>
      <w:proofErr w:type="gramStart"/>
      <w:r w:rsidRPr="00F53197">
        <w:rPr>
          <w:rFonts w:hint="eastAsia"/>
        </w:rPr>
        <w:t>何根本</w:t>
      </w:r>
      <w:proofErr w:type="gramEnd"/>
      <w:r w:rsidRPr="00F53197">
        <w:rPr>
          <w:rFonts w:hint="eastAsia"/>
        </w:rPr>
        <w:t>不同？</w:t>
      </w:r>
    </w:p>
    <w:p w14:paraId="7BB19DC4" w14:textId="7EC8BE4B" w:rsidR="0045197B" w:rsidRPr="00F53197" w:rsidRDefault="00F53197" w:rsidP="00F53197">
      <w:pPr>
        <w:pStyle w:val="a3"/>
        <w:numPr>
          <w:ilvl w:val="0"/>
          <w:numId w:val="21"/>
        </w:numPr>
        <w:ind w:firstLineChars="0"/>
      </w:pPr>
      <w:r w:rsidRPr="00F53197">
        <w:rPr>
          <w:rFonts w:hint="eastAsia"/>
        </w:rPr>
        <w:t>在通用协作文档中，用“思维导图”视图替代“列表”视图来组织内容，会如何改变知识的结构化方式？</w:t>
      </w:r>
    </w:p>
    <w:p w14:paraId="384A8E88" w14:textId="77777777" w:rsidR="0045197B" w:rsidRPr="0045197B" w:rsidRDefault="0045197B" w:rsidP="00F53197"/>
    <w:p w14:paraId="7C0FCB91" w14:textId="76A81F9B" w:rsidR="0045197B" w:rsidRPr="00F03266" w:rsidRDefault="0045197B" w:rsidP="00F03266">
      <w:pPr>
        <w:pStyle w:val="2"/>
      </w:pPr>
      <w:bookmarkStart w:id="3" w:name="_Toc229821780"/>
      <w:r w:rsidRPr="00F03266">
        <w:t>2.</w:t>
      </w:r>
      <w:r w:rsidR="00F03266" w:rsidRPr="00F03266">
        <w:rPr>
          <w:rFonts w:hint="eastAsia"/>
        </w:rPr>
        <w:t xml:space="preserve"> </w:t>
      </w:r>
      <w:r w:rsidR="00F03266" w:rsidRPr="00F03266">
        <w:rPr>
          <w:rFonts w:hint="eastAsia"/>
        </w:rPr>
        <w:t>结合</w:t>
      </w:r>
      <w:r w:rsidR="00F03266" w:rsidRPr="00F03266">
        <w:rPr>
          <w:rFonts w:hint="eastAsia"/>
        </w:rPr>
        <w:t xml:space="preserve"> (Combine)</w:t>
      </w:r>
      <w:bookmarkEnd w:id="3"/>
      <w:r w:rsidRPr="00F03266">
        <w:t xml:space="preserve"> </w:t>
      </w:r>
    </w:p>
    <w:p w14:paraId="299D3094" w14:textId="6B77A118" w:rsidR="00F03266" w:rsidRPr="00F03266" w:rsidRDefault="00A45B0B" w:rsidP="00F03266">
      <w:pPr>
        <w:pStyle w:val="a3"/>
        <w:numPr>
          <w:ilvl w:val="0"/>
          <w:numId w:val="22"/>
        </w:numPr>
        <w:ind w:firstLineChars="0"/>
        <w:rPr>
          <w:rFonts w:hint="eastAsia"/>
        </w:rPr>
      </w:pPr>
      <w:r w:rsidRPr="0045197B">
        <w:t>提示词</w:t>
      </w:r>
      <w:r w:rsidRPr="0045197B">
        <w:rPr>
          <w:rFonts w:hint="eastAsia"/>
        </w:rPr>
        <w:t>参考（但不限于以下）</w:t>
      </w:r>
      <w:r w:rsidR="0045197B" w:rsidRPr="0045197B">
        <w:t>：</w:t>
      </w:r>
    </w:p>
    <w:p w14:paraId="3CF90C10" w14:textId="60CC50BE" w:rsidR="00034ACE" w:rsidRDefault="00034ACE" w:rsidP="00034ACE">
      <w:pPr>
        <w:pStyle w:val="a3"/>
        <w:numPr>
          <w:ilvl w:val="0"/>
          <w:numId w:val="39"/>
        </w:numPr>
        <w:ind w:firstLineChars="0"/>
        <w:rPr>
          <w:rFonts w:hint="eastAsia"/>
        </w:rPr>
      </w:pPr>
      <w:r>
        <w:rPr>
          <w:rFonts w:hint="eastAsia"/>
        </w:rPr>
        <w:t>将知识论坛的“观点进化”追踪功能与协作文档的“版本历史”结合，设计一个全新的知识迭代可视化方案。</w:t>
      </w:r>
    </w:p>
    <w:p w14:paraId="39508CE4" w14:textId="7FB8118D" w:rsidR="00034ACE" w:rsidRDefault="00034ACE" w:rsidP="00034ACE">
      <w:pPr>
        <w:pStyle w:val="a3"/>
        <w:numPr>
          <w:ilvl w:val="0"/>
          <w:numId w:val="39"/>
        </w:numPr>
        <w:ind w:firstLineChars="0"/>
        <w:rPr>
          <w:rFonts w:hint="eastAsia"/>
        </w:rPr>
      </w:pPr>
      <w:r>
        <w:rPr>
          <w:rFonts w:hint="eastAsia"/>
        </w:rPr>
        <w:t>结合知识论坛的“社区投票”和协作文档的“评论排序”，创建一个更优的观点筛选机制。</w:t>
      </w:r>
    </w:p>
    <w:p w14:paraId="6239E0D1" w14:textId="5265034C" w:rsidR="00034ACE" w:rsidRDefault="00034ACE" w:rsidP="00034ACE">
      <w:pPr>
        <w:pStyle w:val="a3"/>
        <w:numPr>
          <w:ilvl w:val="0"/>
          <w:numId w:val="39"/>
        </w:numPr>
        <w:ind w:firstLineChars="0"/>
        <w:rPr>
          <w:rFonts w:hint="eastAsia"/>
        </w:rPr>
      </w:pPr>
      <w:r>
        <w:rPr>
          <w:rFonts w:hint="eastAsia"/>
        </w:rPr>
        <w:t>将形成性评价的“评分量规”嵌入到知识论坛的讨论脚手架中，如何设计才能不破坏讨论的开放性</w:t>
      </w:r>
      <w:r>
        <w:rPr>
          <w:rFonts w:hint="eastAsia"/>
        </w:rPr>
        <w:t>？</w:t>
      </w:r>
    </w:p>
    <w:p w14:paraId="61729188" w14:textId="57F9A385" w:rsidR="00034ACE" w:rsidRDefault="00034ACE" w:rsidP="00034ACE">
      <w:pPr>
        <w:pStyle w:val="a3"/>
        <w:numPr>
          <w:ilvl w:val="0"/>
          <w:numId w:val="39"/>
        </w:numPr>
        <w:ind w:firstLineChars="0"/>
        <w:rPr>
          <w:rFonts w:hint="eastAsia"/>
        </w:rPr>
      </w:pPr>
      <w:r>
        <w:rPr>
          <w:rFonts w:hint="eastAsia"/>
        </w:rPr>
        <w:t>将协作文档的“实时协作编辑”与知识论坛的</w:t>
      </w:r>
      <w:r>
        <w:rPr>
          <w:rFonts w:hint="eastAsia"/>
        </w:rPr>
        <w:t>"</w:t>
      </w:r>
      <w:r>
        <w:rPr>
          <w:rFonts w:hint="eastAsia"/>
        </w:rPr>
        <w:t>结构化讨论</w:t>
      </w:r>
      <w:r>
        <w:rPr>
          <w:rFonts w:hint="eastAsia"/>
        </w:rPr>
        <w:t>"</w:t>
      </w:r>
      <w:r>
        <w:rPr>
          <w:rFonts w:hint="eastAsia"/>
        </w:rPr>
        <w:t>结合，能否解决“讨论与文档分离”的问题</w:t>
      </w:r>
      <w:r>
        <w:rPr>
          <w:rFonts w:hint="eastAsia"/>
        </w:rPr>
        <w:t>？</w:t>
      </w:r>
      <w:r>
        <w:rPr>
          <w:rFonts w:hint="eastAsia"/>
        </w:rPr>
        <w:t>如何设计</w:t>
      </w:r>
      <w:r>
        <w:rPr>
          <w:rFonts w:hint="eastAsia"/>
        </w:rPr>
        <w:t>？</w:t>
      </w:r>
    </w:p>
    <w:p w14:paraId="6A6163A5" w14:textId="0C360053" w:rsidR="0045197B" w:rsidRDefault="00034ACE" w:rsidP="00034ACE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结合知识论坛的“角色分配”和协作文档的“权限管理”，设计一个更适合大型研究小组的协作模式。</w:t>
      </w:r>
    </w:p>
    <w:p w14:paraId="530656B7" w14:textId="77777777" w:rsidR="00034ACE" w:rsidRPr="0045197B" w:rsidRDefault="00034ACE" w:rsidP="00034ACE">
      <w:pPr>
        <w:rPr>
          <w:rFonts w:hint="eastAsia"/>
        </w:rPr>
      </w:pPr>
    </w:p>
    <w:p w14:paraId="2E1A7E6F" w14:textId="547269B9" w:rsidR="0045197B" w:rsidRPr="0045197B" w:rsidRDefault="0045197B" w:rsidP="00F53197">
      <w:pPr>
        <w:pStyle w:val="2"/>
      </w:pPr>
      <w:bookmarkStart w:id="4" w:name="_Toc229821781"/>
      <w:r w:rsidRPr="00034ACE">
        <w:t>3.</w:t>
      </w:r>
      <w:r w:rsidR="00730788" w:rsidRPr="00730788">
        <w:rPr>
          <w:rFonts w:hint="eastAsia"/>
        </w:rPr>
        <w:t xml:space="preserve"> </w:t>
      </w:r>
      <w:r w:rsidR="00730788" w:rsidRPr="00730788">
        <w:rPr>
          <w:rFonts w:hint="eastAsia"/>
        </w:rPr>
        <w:t>调整</w:t>
      </w:r>
      <w:r w:rsidR="00730788" w:rsidRPr="00730788">
        <w:rPr>
          <w:rFonts w:hint="eastAsia"/>
        </w:rPr>
        <w:t xml:space="preserve"> (Adapt)</w:t>
      </w:r>
      <w:bookmarkEnd w:id="4"/>
      <w:r w:rsidRPr="0045197B">
        <w:t xml:space="preserve"> </w:t>
      </w:r>
    </w:p>
    <w:p w14:paraId="14C59ED2" w14:textId="59DA38A9" w:rsidR="0045197B" w:rsidRPr="00DA6708" w:rsidRDefault="00A45B0B" w:rsidP="00F53197">
      <w:pPr>
        <w:pStyle w:val="a3"/>
        <w:numPr>
          <w:ilvl w:val="0"/>
          <w:numId w:val="22"/>
        </w:numPr>
        <w:ind w:firstLineChars="0"/>
      </w:pPr>
      <w:r w:rsidRPr="0045197B">
        <w:t>提示词</w:t>
      </w:r>
      <w:r w:rsidRPr="0045197B">
        <w:rPr>
          <w:rFonts w:hint="eastAsia"/>
        </w:rPr>
        <w:t>参考（但不限于以下）</w:t>
      </w:r>
      <w:r w:rsidR="0045197B" w:rsidRPr="00DA6708">
        <w:t>：</w:t>
      </w:r>
    </w:p>
    <w:p w14:paraId="0EF5975C" w14:textId="77777777" w:rsidR="00730788" w:rsidRPr="00730788" w:rsidRDefault="00730788" w:rsidP="00730788">
      <w:pPr>
        <w:pStyle w:val="a3"/>
        <w:numPr>
          <w:ilvl w:val="0"/>
          <w:numId w:val="25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调整知识论坛的界面，将“观点”和“回复”调整为类似社交媒体的“信息流”形式，会提高参与度吗？为什么？</w:t>
      </w:r>
    </w:p>
    <w:p w14:paraId="7EBC59D8" w14:textId="77777777" w:rsidR="00730788" w:rsidRPr="00730788" w:rsidRDefault="00730788" w:rsidP="00730788">
      <w:pPr>
        <w:pStyle w:val="a3"/>
        <w:numPr>
          <w:ilvl w:val="0"/>
          <w:numId w:val="25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调整通用协作文档的默认设置，使其更接近知识论坛的“引导性”，可以增加哪些默认模板或提示？</w:t>
      </w:r>
    </w:p>
    <w:p w14:paraId="1ACFA0DE" w14:textId="77777777" w:rsidR="00730788" w:rsidRPr="00730788" w:rsidRDefault="00730788" w:rsidP="00730788">
      <w:pPr>
        <w:pStyle w:val="a3"/>
        <w:numPr>
          <w:ilvl w:val="0"/>
          <w:numId w:val="25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调整知识论坛的访问权限，从完全公开调整为“邀请制”小社区，会对知识建构的质量和速度产生什么影响？</w:t>
      </w:r>
    </w:p>
    <w:p w14:paraId="2A5B1F9E" w14:textId="77777777" w:rsidR="00730788" w:rsidRPr="00730788" w:rsidRDefault="00730788" w:rsidP="00730788">
      <w:pPr>
        <w:pStyle w:val="a3"/>
        <w:numPr>
          <w:ilvl w:val="0"/>
          <w:numId w:val="25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调整协作文档的评论机制，使其从“全局评论”调整为“段落级评论”，这会如何改变反馈的针对性？</w:t>
      </w:r>
    </w:p>
    <w:p w14:paraId="35412858" w14:textId="04D8C85E" w:rsidR="00B63822" w:rsidRPr="00730788" w:rsidRDefault="00730788" w:rsidP="00730788">
      <w:pPr>
        <w:pStyle w:val="a3"/>
        <w:numPr>
          <w:ilvl w:val="0"/>
          <w:numId w:val="25"/>
        </w:numPr>
        <w:ind w:firstLineChars="0"/>
      </w:pPr>
      <w:r w:rsidRPr="00730788">
        <w:rPr>
          <w:rFonts w:hint="eastAsia"/>
          <w:bCs/>
        </w:rPr>
        <w:t>调整知识论坛的讨论结构，从“树状”调整为“网状”（如概念图），会对知识整合带来什么挑战和机遇？</w:t>
      </w:r>
    </w:p>
    <w:p w14:paraId="4C96F423" w14:textId="77777777" w:rsidR="00F229EC" w:rsidRPr="00F229EC" w:rsidRDefault="00F229EC" w:rsidP="00F53197"/>
    <w:p w14:paraId="66AED5D8" w14:textId="78767B41" w:rsidR="0045197B" w:rsidRPr="0045197B" w:rsidRDefault="0045197B" w:rsidP="00F53197">
      <w:pPr>
        <w:pStyle w:val="2"/>
      </w:pPr>
      <w:bookmarkStart w:id="5" w:name="_Toc229821782"/>
      <w:r w:rsidRPr="00730788">
        <w:t>4.</w:t>
      </w:r>
      <w:r w:rsidR="00730788" w:rsidRPr="00730788">
        <w:rPr>
          <w:rFonts w:hint="eastAsia"/>
        </w:rPr>
        <w:t xml:space="preserve"> </w:t>
      </w:r>
      <w:r w:rsidR="00730788" w:rsidRPr="00730788">
        <w:rPr>
          <w:rFonts w:hint="eastAsia"/>
        </w:rPr>
        <w:t>修改</w:t>
      </w:r>
      <w:r w:rsidR="00730788" w:rsidRPr="00730788">
        <w:rPr>
          <w:rFonts w:hint="eastAsia"/>
        </w:rPr>
        <w:t xml:space="preserve"> (Modify)</w:t>
      </w:r>
      <w:bookmarkEnd w:id="5"/>
    </w:p>
    <w:p w14:paraId="5327A626" w14:textId="11E2E563" w:rsidR="0045197B" w:rsidRPr="003E1929" w:rsidRDefault="00A45B0B" w:rsidP="00F53197">
      <w:pPr>
        <w:pStyle w:val="a3"/>
        <w:numPr>
          <w:ilvl w:val="0"/>
          <w:numId w:val="22"/>
        </w:numPr>
        <w:ind w:firstLineChars="0"/>
      </w:pPr>
      <w:r w:rsidRPr="0045197B">
        <w:t>提示词</w:t>
      </w:r>
      <w:r w:rsidRPr="0045197B">
        <w:rPr>
          <w:rFonts w:hint="eastAsia"/>
        </w:rPr>
        <w:t>参考（但不限于以下）</w:t>
      </w:r>
      <w:r w:rsidR="0045197B" w:rsidRPr="003E1929">
        <w:t>：</w:t>
      </w:r>
    </w:p>
    <w:p w14:paraId="39A401C7" w14:textId="77777777" w:rsidR="00730788" w:rsidRPr="00730788" w:rsidRDefault="00730788" w:rsidP="00730788">
      <w:pPr>
        <w:pStyle w:val="a3"/>
        <w:numPr>
          <w:ilvl w:val="0"/>
          <w:numId w:val="27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修改知识论坛的“观点”呈现方式，从纯文本修改为支持富媒体（如图片、视频），会如何改变知识建构的过程？</w:t>
      </w:r>
    </w:p>
    <w:p w14:paraId="63E4F187" w14:textId="77777777" w:rsidR="00730788" w:rsidRPr="00730788" w:rsidRDefault="00730788" w:rsidP="00730788">
      <w:pPr>
        <w:pStyle w:val="a3"/>
        <w:numPr>
          <w:ilvl w:val="0"/>
          <w:numId w:val="27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修改通用协作文档，使其支持“语义关联”自动链接相关内容，这会对知识管理产生什么影响？</w:t>
      </w:r>
    </w:p>
    <w:p w14:paraId="6112B7C2" w14:textId="77777777" w:rsidR="00730788" w:rsidRPr="00730788" w:rsidRDefault="00730788" w:rsidP="00730788">
      <w:pPr>
        <w:pStyle w:val="a3"/>
        <w:numPr>
          <w:ilvl w:val="0"/>
          <w:numId w:val="27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修改知识论坛的“评价”系统，从隐性的同伴反馈修改为显性的积分和等级，会激励还是抑制知识贡献？</w:t>
      </w:r>
    </w:p>
    <w:p w14:paraId="26208703" w14:textId="77777777" w:rsidR="00730788" w:rsidRPr="00730788" w:rsidRDefault="00730788" w:rsidP="00730788">
      <w:pPr>
        <w:pStyle w:val="a3"/>
        <w:numPr>
          <w:ilvl w:val="0"/>
          <w:numId w:val="27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修改协作文档的“共享”设置，从链接共享修改为基于团队的自动共享，会如何改变协作的启动成本？</w:t>
      </w:r>
    </w:p>
    <w:p w14:paraId="71B7B2E9" w14:textId="48E84964" w:rsidR="0045197B" w:rsidRPr="00730788" w:rsidRDefault="00730788" w:rsidP="00730788">
      <w:pPr>
        <w:pStyle w:val="a3"/>
        <w:numPr>
          <w:ilvl w:val="0"/>
          <w:numId w:val="27"/>
        </w:numPr>
        <w:ind w:firstLineChars="0"/>
      </w:pPr>
      <w:r w:rsidRPr="00730788">
        <w:rPr>
          <w:rFonts w:hint="eastAsia"/>
          <w:bCs/>
        </w:rPr>
        <w:t>修改知识论坛的“讨论”流程，从自由讨论修改为遵循固定步骤（如辩论、头脑风暴等），会提高讨论效率吗？</w:t>
      </w:r>
    </w:p>
    <w:p w14:paraId="0010D8D5" w14:textId="77777777" w:rsidR="0077625A" w:rsidRPr="0077625A" w:rsidRDefault="0077625A" w:rsidP="00F53197"/>
    <w:p w14:paraId="253A08C1" w14:textId="71CCD242" w:rsidR="0045197B" w:rsidRPr="0045197B" w:rsidRDefault="0077625A" w:rsidP="00F53197">
      <w:pPr>
        <w:pStyle w:val="2"/>
      </w:pPr>
      <w:bookmarkStart w:id="6" w:name="_Toc229821783"/>
      <w:r w:rsidRPr="00730788">
        <w:rPr>
          <w:rFonts w:hint="eastAsia"/>
        </w:rPr>
        <w:t>5</w:t>
      </w:r>
      <w:r w:rsidRPr="00730788">
        <w:t>.</w:t>
      </w:r>
      <w:r w:rsidR="00730788" w:rsidRPr="00730788">
        <w:rPr>
          <w:rFonts w:hint="eastAsia"/>
        </w:rPr>
        <w:t xml:space="preserve"> </w:t>
      </w:r>
      <w:r w:rsidR="00730788" w:rsidRPr="00730788">
        <w:rPr>
          <w:rFonts w:hint="eastAsia"/>
        </w:rPr>
        <w:t>他用</w:t>
      </w:r>
      <w:r w:rsidR="00730788" w:rsidRPr="00730788">
        <w:rPr>
          <w:rFonts w:hint="eastAsia"/>
        </w:rPr>
        <w:t xml:space="preserve"> (Put to other uses)</w:t>
      </w:r>
      <w:bookmarkEnd w:id="6"/>
      <w:r w:rsidR="0045197B" w:rsidRPr="0045197B">
        <w:t xml:space="preserve"> </w:t>
      </w:r>
    </w:p>
    <w:p w14:paraId="344E3B42" w14:textId="7412CE10" w:rsidR="0045197B" w:rsidRPr="0045197B" w:rsidRDefault="00A45B0B" w:rsidP="00730788">
      <w:pPr>
        <w:pStyle w:val="a3"/>
        <w:numPr>
          <w:ilvl w:val="0"/>
          <w:numId w:val="22"/>
        </w:numPr>
        <w:ind w:firstLineChars="0"/>
      </w:pPr>
      <w:r w:rsidRPr="0045197B">
        <w:t>提示词</w:t>
      </w:r>
      <w:r w:rsidRPr="0045197B">
        <w:rPr>
          <w:rFonts w:hint="eastAsia"/>
        </w:rPr>
        <w:t>参考（但不限于以下）</w:t>
      </w:r>
      <w:r w:rsidR="0045197B" w:rsidRPr="0045197B">
        <w:t>：</w:t>
      </w:r>
    </w:p>
    <w:p w14:paraId="5815AC72" w14:textId="77777777" w:rsidR="00730788" w:rsidRPr="00730788" w:rsidRDefault="00730788" w:rsidP="00730788">
      <w:pPr>
        <w:pStyle w:val="a3"/>
        <w:numPr>
          <w:ilvl w:val="0"/>
          <w:numId w:val="29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将知识论坛用于个人知识管理（而非社区讨论），它相比传统的笔记软件有什么优势？</w:t>
      </w:r>
    </w:p>
    <w:p w14:paraId="528581BB" w14:textId="77777777" w:rsidR="00730788" w:rsidRPr="00730788" w:rsidRDefault="00730788" w:rsidP="00730788">
      <w:pPr>
        <w:pStyle w:val="a3"/>
        <w:numPr>
          <w:ilvl w:val="0"/>
          <w:numId w:val="29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将通用协作文档用作课堂实时投票工具，如何设计才能保证投票的匿名性和结果的即时性？</w:t>
      </w:r>
    </w:p>
    <w:p w14:paraId="66CEC77C" w14:textId="77777777" w:rsidR="00730788" w:rsidRPr="00730788" w:rsidRDefault="00730788" w:rsidP="00730788">
      <w:pPr>
        <w:pStyle w:val="a3"/>
        <w:numPr>
          <w:ilvl w:val="0"/>
          <w:numId w:val="29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利用知识论坛的“脚手架”功能来训练学生的批判性思维，可以设计哪些特定的讨论任务？</w:t>
      </w:r>
    </w:p>
    <w:p w14:paraId="25C7D71C" w14:textId="77777777" w:rsidR="00730788" w:rsidRPr="00730788" w:rsidRDefault="00730788" w:rsidP="00730788">
      <w:pPr>
        <w:pStyle w:val="a3"/>
        <w:numPr>
          <w:ilvl w:val="0"/>
          <w:numId w:val="29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将协作文档的“版本历史”功能用于追踪个人写作的思维过程，如何优化以便于回顾和反思？</w:t>
      </w:r>
    </w:p>
    <w:p w14:paraId="40B6DEEC" w14:textId="7E9418B2" w:rsidR="0045197B" w:rsidRPr="00730788" w:rsidRDefault="00730788" w:rsidP="00730788">
      <w:pPr>
        <w:pStyle w:val="a3"/>
        <w:numPr>
          <w:ilvl w:val="0"/>
          <w:numId w:val="29"/>
        </w:numPr>
        <w:ind w:firstLineChars="0"/>
      </w:pPr>
      <w:r w:rsidRPr="00730788">
        <w:rPr>
          <w:rFonts w:hint="eastAsia"/>
          <w:bCs/>
        </w:rPr>
        <w:t>将知识论坛的“社区知识库”概念用于公司内部的知识沉淀，如何调整以适应企业环境？</w:t>
      </w:r>
    </w:p>
    <w:p w14:paraId="3EDF9FF5" w14:textId="77777777" w:rsidR="00034ACE" w:rsidRPr="00586D12" w:rsidRDefault="00034ACE" w:rsidP="00034ACE">
      <w:pPr>
        <w:rPr>
          <w:rFonts w:hint="eastAsia"/>
        </w:rPr>
      </w:pPr>
    </w:p>
    <w:p w14:paraId="2617E10E" w14:textId="1D65F925" w:rsidR="0045197B" w:rsidRPr="0045197B" w:rsidRDefault="00510214" w:rsidP="00F53197">
      <w:pPr>
        <w:pStyle w:val="2"/>
      </w:pPr>
      <w:bookmarkStart w:id="7" w:name="_Toc229821784"/>
      <w:r w:rsidRPr="00730788">
        <w:t>6.</w:t>
      </w:r>
      <w:r w:rsidR="00730788" w:rsidRPr="00730788">
        <w:rPr>
          <w:rFonts w:hint="eastAsia"/>
        </w:rPr>
        <w:t xml:space="preserve"> </w:t>
      </w:r>
      <w:r w:rsidR="00730788" w:rsidRPr="00730788">
        <w:rPr>
          <w:rFonts w:hint="eastAsia"/>
        </w:rPr>
        <w:t>消除</w:t>
      </w:r>
      <w:r w:rsidR="00730788" w:rsidRPr="00730788">
        <w:rPr>
          <w:rFonts w:hint="eastAsia"/>
        </w:rPr>
        <w:t xml:space="preserve"> (Eliminate)</w:t>
      </w:r>
      <w:bookmarkEnd w:id="7"/>
      <w:r w:rsidR="0045197B" w:rsidRPr="0045197B">
        <w:t xml:space="preserve"> </w:t>
      </w:r>
    </w:p>
    <w:p w14:paraId="10166C65" w14:textId="70556F2E" w:rsidR="0045197B" w:rsidRPr="00510214" w:rsidRDefault="00A45B0B" w:rsidP="00F53197">
      <w:pPr>
        <w:pStyle w:val="a3"/>
        <w:numPr>
          <w:ilvl w:val="0"/>
          <w:numId w:val="22"/>
        </w:numPr>
        <w:ind w:firstLineChars="0"/>
      </w:pPr>
      <w:r w:rsidRPr="0045197B">
        <w:t>提示词</w:t>
      </w:r>
      <w:r w:rsidRPr="0045197B">
        <w:rPr>
          <w:rFonts w:hint="eastAsia"/>
        </w:rPr>
        <w:t>参考（但不限于以下）</w:t>
      </w:r>
      <w:r w:rsidR="0045197B" w:rsidRPr="00510214">
        <w:t>：</w:t>
      </w:r>
    </w:p>
    <w:p w14:paraId="14EE315E" w14:textId="77777777" w:rsidR="00730788" w:rsidRPr="00730788" w:rsidRDefault="00730788" w:rsidP="00730788">
      <w:pPr>
        <w:pStyle w:val="a3"/>
        <w:numPr>
          <w:ilvl w:val="0"/>
          <w:numId w:val="31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消除知识论坛中的“角色”区分（如研究者、评论者），让所有用户平等，会对讨论质量产生什么影响？</w:t>
      </w:r>
    </w:p>
    <w:p w14:paraId="10E8A3D1" w14:textId="77777777" w:rsidR="00730788" w:rsidRPr="00730788" w:rsidRDefault="00730788" w:rsidP="00730788">
      <w:pPr>
        <w:pStyle w:val="a3"/>
        <w:numPr>
          <w:ilvl w:val="0"/>
          <w:numId w:val="31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消除通用协作文档中的“实时同步”功能，改为“锁定</w:t>
      </w:r>
      <w:r w:rsidRPr="00730788">
        <w:rPr>
          <w:rFonts w:hint="eastAsia"/>
          <w:bCs/>
        </w:rPr>
        <w:t>-</w:t>
      </w:r>
      <w:r w:rsidRPr="00730788">
        <w:rPr>
          <w:rFonts w:hint="eastAsia"/>
          <w:bCs/>
        </w:rPr>
        <w:t>编辑</w:t>
      </w:r>
      <w:r w:rsidRPr="00730788">
        <w:rPr>
          <w:rFonts w:hint="eastAsia"/>
          <w:bCs/>
        </w:rPr>
        <w:t>-</w:t>
      </w:r>
      <w:r w:rsidRPr="00730788">
        <w:rPr>
          <w:rFonts w:hint="eastAsia"/>
          <w:bCs/>
        </w:rPr>
        <w:t>保存”模式，会如何改变协作体验？</w:t>
      </w:r>
    </w:p>
    <w:p w14:paraId="47E13309" w14:textId="77777777" w:rsidR="00730788" w:rsidRPr="00730788" w:rsidRDefault="00730788" w:rsidP="00730788">
      <w:pPr>
        <w:pStyle w:val="a3"/>
        <w:numPr>
          <w:ilvl w:val="0"/>
          <w:numId w:val="31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消除知识论坛中的“点赞”或“支持”功能，仅保留文字反馈，会如何改变社区中的社会认同？</w:t>
      </w:r>
    </w:p>
    <w:p w14:paraId="256FBD42" w14:textId="77777777" w:rsidR="00730788" w:rsidRPr="00730788" w:rsidRDefault="00730788" w:rsidP="00730788">
      <w:pPr>
        <w:pStyle w:val="a3"/>
        <w:numPr>
          <w:ilvl w:val="0"/>
          <w:numId w:val="31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消除协作文档中的“格式化”工具，只保留纯文本，会提高还是降低协作效率？</w:t>
      </w:r>
    </w:p>
    <w:p w14:paraId="1C2B70CE" w14:textId="4ABC5069" w:rsidR="0045197B" w:rsidRPr="00730788" w:rsidRDefault="00730788" w:rsidP="00730788">
      <w:pPr>
        <w:pStyle w:val="a3"/>
        <w:numPr>
          <w:ilvl w:val="0"/>
          <w:numId w:val="31"/>
        </w:numPr>
        <w:ind w:firstLineChars="0"/>
      </w:pPr>
      <w:r w:rsidRPr="00730788">
        <w:rPr>
          <w:rFonts w:hint="eastAsia"/>
          <w:bCs/>
        </w:rPr>
        <w:t>消除知识论坛中的“主题分类”，让所有讨论混在一起，会如何影响知识的组织和检索？</w:t>
      </w:r>
    </w:p>
    <w:p w14:paraId="644B2EEC" w14:textId="77777777" w:rsidR="00473756" w:rsidRPr="00473756" w:rsidRDefault="00473756" w:rsidP="00F53197"/>
    <w:p w14:paraId="70467977" w14:textId="03A0E4CD" w:rsidR="0045197B" w:rsidRPr="0045197B" w:rsidRDefault="0045197B" w:rsidP="00F53197">
      <w:pPr>
        <w:pStyle w:val="2"/>
      </w:pPr>
      <w:bookmarkStart w:id="8" w:name="_Toc229821785"/>
      <w:r w:rsidRPr="00730788">
        <w:t>7.</w:t>
      </w:r>
      <w:r w:rsidR="00730788" w:rsidRPr="00730788">
        <w:rPr>
          <w:rFonts w:hint="eastAsia"/>
        </w:rPr>
        <w:t xml:space="preserve"> </w:t>
      </w:r>
      <w:r w:rsidR="00730788" w:rsidRPr="00730788">
        <w:rPr>
          <w:rFonts w:hint="eastAsia"/>
        </w:rPr>
        <w:t>反向</w:t>
      </w:r>
      <w:r w:rsidR="00730788" w:rsidRPr="00730788">
        <w:rPr>
          <w:rFonts w:hint="eastAsia"/>
        </w:rPr>
        <w:t xml:space="preserve"> (Reverse)</w:t>
      </w:r>
      <w:bookmarkEnd w:id="8"/>
      <w:r w:rsidRPr="0045197B">
        <w:t xml:space="preserve"> </w:t>
      </w:r>
    </w:p>
    <w:p w14:paraId="7C628F9F" w14:textId="79775E23" w:rsidR="0045197B" w:rsidRPr="00DC72E5" w:rsidRDefault="00A45B0B" w:rsidP="00F53197">
      <w:pPr>
        <w:pStyle w:val="a3"/>
        <w:numPr>
          <w:ilvl w:val="0"/>
          <w:numId w:val="22"/>
        </w:numPr>
        <w:ind w:firstLineChars="0"/>
      </w:pPr>
      <w:r w:rsidRPr="0045197B">
        <w:t>提示词</w:t>
      </w:r>
      <w:r w:rsidRPr="0045197B">
        <w:rPr>
          <w:rFonts w:hint="eastAsia"/>
        </w:rPr>
        <w:t>参考（但不限于以下）</w:t>
      </w:r>
      <w:r w:rsidR="0045197B" w:rsidRPr="00DC72E5">
        <w:t>：</w:t>
      </w:r>
    </w:p>
    <w:p w14:paraId="4B24BBD9" w14:textId="77777777" w:rsidR="00730788" w:rsidRPr="00730788" w:rsidRDefault="00730788" w:rsidP="00730788">
      <w:pPr>
        <w:pStyle w:val="a3"/>
        <w:numPr>
          <w:ilvl w:val="0"/>
          <w:numId w:val="33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反转知识论坛的讨论顺序：先看到总结性观点，再追溯其形成过程，这种“逆向学习”有何利弊？</w:t>
      </w:r>
    </w:p>
    <w:p w14:paraId="5B475DB4" w14:textId="77777777" w:rsidR="00730788" w:rsidRPr="00730788" w:rsidRDefault="00730788" w:rsidP="00730788">
      <w:pPr>
        <w:pStyle w:val="a3"/>
        <w:numPr>
          <w:ilvl w:val="0"/>
          <w:numId w:val="33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反转通用协作文档的权限逻辑：默认所有人可编辑，除非特别设置限制（而非默认私有），会带来什么安全问题？</w:t>
      </w:r>
    </w:p>
    <w:p w14:paraId="5BE2B57B" w14:textId="77777777" w:rsidR="00730788" w:rsidRPr="00730788" w:rsidRDefault="00730788" w:rsidP="00730788">
      <w:pPr>
        <w:pStyle w:val="a3"/>
        <w:numPr>
          <w:ilvl w:val="0"/>
          <w:numId w:val="33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反转知识论坛的“观点进化”逻辑：从“不断修正”变为“版本共存”，允许同一问题的多个答案并行发展，会怎样？</w:t>
      </w:r>
    </w:p>
    <w:p w14:paraId="23590986" w14:textId="77777777" w:rsidR="00730788" w:rsidRPr="00730788" w:rsidRDefault="00730788" w:rsidP="00730788">
      <w:pPr>
        <w:pStyle w:val="a3"/>
        <w:numPr>
          <w:ilvl w:val="0"/>
          <w:numId w:val="33"/>
        </w:numPr>
        <w:ind w:firstLineChars="0"/>
        <w:rPr>
          <w:rFonts w:hint="eastAsia"/>
          <w:bCs/>
        </w:rPr>
      </w:pPr>
      <w:r w:rsidRPr="00730788">
        <w:rPr>
          <w:rFonts w:hint="eastAsia"/>
          <w:bCs/>
        </w:rPr>
        <w:t>反转协作文档的“评论”功能：将评论作为主要内容，而文档本身变为评论的附件，这会是一种更好的协作方式吗？</w:t>
      </w:r>
    </w:p>
    <w:p w14:paraId="24314C2F" w14:textId="29CF2B5A" w:rsidR="002406B8" w:rsidRPr="00730788" w:rsidRDefault="00730788" w:rsidP="00730788">
      <w:pPr>
        <w:pStyle w:val="a3"/>
        <w:numPr>
          <w:ilvl w:val="0"/>
          <w:numId w:val="33"/>
        </w:numPr>
        <w:ind w:firstLineChars="0"/>
      </w:pPr>
      <w:r w:rsidRPr="00730788">
        <w:rPr>
          <w:rFonts w:hint="eastAsia"/>
          <w:bCs/>
        </w:rPr>
        <w:t>反转知识建构的评价方式：从评价“最终成果”变为评价“过程参与”，如何在两类工具中实现这种评价？</w:t>
      </w:r>
    </w:p>
    <w:p w14:paraId="55BB2345" w14:textId="0744E68F" w:rsidR="0045197B" w:rsidRDefault="0045197B" w:rsidP="00F53197">
      <w:pPr>
        <w:rPr>
          <w:rFonts w:hint="eastAsia"/>
        </w:rPr>
      </w:pPr>
    </w:p>
    <w:p w14:paraId="5DF510E8" w14:textId="77777777" w:rsidR="00A755BA" w:rsidRPr="00A755BA" w:rsidRDefault="00A755BA" w:rsidP="00F53197"/>
    <w:sectPr w:rsidR="00A755BA" w:rsidRPr="00A755BA" w:rsidSect="006A4275"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AA60B" w14:textId="77777777" w:rsidR="00D41B2F" w:rsidRDefault="00D41B2F" w:rsidP="00F53197">
      <w:r>
        <w:separator/>
      </w:r>
    </w:p>
  </w:endnote>
  <w:endnote w:type="continuationSeparator" w:id="0">
    <w:p w14:paraId="17D111D0" w14:textId="77777777" w:rsidR="00D41B2F" w:rsidRDefault="00D41B2F" w:rsidP="00F5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480960"/>
      <w:docPartObj>
        <w:docPartGallery w:val="Page Numbers (Bottom of Page)"/>
        <w:docPartUnique/>
      </w:docPartObj>
    </w:sdtPr>
    <w:sdtEndPr/>
    <w:sdtContent>
      <w:p w14:paraId="78D0B659" w14:textId="4B625F77" w:rsidR="006A4275" w:rsidRDefault="006A4275" w:rsidP="00F5319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4838510"/>
      <w:docPartObj>
        <w:docPartGallery w:val="Page Numbers (Bottom of Page)"/>
        <w:docPartUnique/>
      </w:docPartObj>
    </w:sdtPr>
    <w:sdtEndPr/>
    <w:sdtContent>
      <w:p w14:paraId="21AE2BC1" w14:textId="52FE6D74" w:rsidR="006A4275" w:rsidRDefault="006A4275" w:rsidP="00F5319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AFC3" w14:textId="77777777" w:rsidR="00D41B2F" w:rsidRDefault="00D41B2F" w:rsidP="00F53197">
      <w:r>
        <w:separator/>
      </w:r>
    </w:p>
  </w:footnote>
  <w:footnote w:type="continuationSeparator" w:id="0">
    <w:p w14:paraId="24FD7FC9" w14:textId="77777777" w:rsidR="00D41B2F" w:rsidRDefault="00D41B2F" w:rsidP="00F5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66A0" w14:textId="77777777" w:rsidR="006A4275" w:rsidRDefault="006A4275" w:rsidP="00F5319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A0E"/>
    <w:multiLevelType w:val="hybridMultilevel"/>
    <w:tmpl w:val="0CDC9434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05565F18"/>
    <w:multiLevelType w:val="multilevel"/>
    <w:tmpl w:val="C21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01E6D"/>
    <w:multiLevelType w:val="hybridMultilevel"/>
    <w:tmpl w:val="D64EFD4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9C91C89"/>
    <w:multiLevelType w:val="multilevel"/>
    <w:tmpl w:val="EF8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E68E0"/>
    <w:multiLevelType w:val="hybridMultilevel"/>
    <w:tmpl w:val="4EFC7E0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A72409B"/>
    <w:multiLevelType w:val="hybridMultilevel"/>
    <w:tmpl w:val="2550BE5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1B106C36"/>
    <w:multiLevelType w:val="multilevel"/>
    <w:tmpl w:val="2DB4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8536B"/>
    <w:multiLevelType w:val="hybridMultilevel"/>
    <w:tmpl w:val="FF12E922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24B6254E"/>
    <w:multiLevelType w:val="hybridMultilevel"/>
    <w:tmpl w:val="BBAE751A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275E01E1"/>
    <w:multiLevelType w:val="hybridMultilevel"/>
    <w:tmpl w:val="95D217A4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30AE4999"/>
    <w:multiLevelType w:val="multilevel"/>
    <w:tmpl w:val="549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B11A2"/>
    <w:multiLevelType w:val="multilevel"/>
    <w:tmpl w:val="3ED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60276"/>
    <w:multiLevelType w:val="multilevel"/>
    <w:tmpl w:val="17DC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F07E2"/>
    <w:multiLevelType w:val="multilevel"/>
    <w:tmpl w:val="16C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D47612"/>
    <w:multiLevelType w:val="hybridMultilevel"/>
    <w:tmpl w:val="A5648FF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3DA46E47"/>
    <w:multiLevelType w:val="hybridMultilevel"/>
    <w:tmpl w:val="DDC6ABF4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406B7E25"/>
    <w:multiLevelType w:val="hybridMultilevel"/>
    <w:tmpl w:val="385210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9463B6C"/>
    <w:multiLevelType w:val="hybridMultilevel"/>
    <w:tmpl w:val="B406D772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 w15:restartNumberingAfterBreak="0">
    <w:nsid w:val="4AD46243"/>
    <w:multiLevelType w:val="hybridMultilevel"/>
    <w:tmpl w:val="7ED2B7FC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9" w15:restartNumberingAfterBreak="0">
    <w:nsid w:val="4B3F7EB5"/>
    <w:multiLevelType w:val="hybridMultilevel"/>
    <w:tmpl w:val="7DD6204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5663601B"/>
    <w:multiLevelType w:val="hybridMultilevel"/>
    <w:tmpl w:val="C7766E9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576B746E"/>
    <w:multiLevelType w:val="multilevel"/>
    <w:tmpl w:val="F7C6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D666ED"/>
    <w:multiLevelType w:val="hybridMultilevel"/>
    <w:tmpl w:val="1CE624B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629C3D41"/>
    <w:multiLevelType w:val="multilevel"/>
    <w:tmpl w:val="580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B5AC3"/>
    <w:multiLevelType w:val="hybridMultilevel"/>
    <w:tmpl w:val="79FC2202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5" w15:restartNumberingAfterBreak="0">
    <w:nsid w:val="667E4C78"/>
    <w:multiLevelType w:val="multilevel"/>
    <w:tmpl w:val="99F0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55E74"/>
    <w:multiLevelType w:val="multilevel"/>
    <w:tmpl w:val="A154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F223F2"/>
    <w:multiLevelType w:val="hybridMultilevel"/>
    <w:tmpl w:val="4E128B0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DCE4B44"/>
    <w:multiLevelType w:val="hybridMultilevel"/>
    <w:tmpl w:val="52A62662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9" w15:restartNumberingAfterBreak="0">
    <w:nsid w:val="796732D9"/>
    <w:multiLevelType w:val="multilevel"/>
    <w:tmpl w:val="D8B4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D1612"/>
    <w:multiLevelType w:val="hybridMultilevel"/>
    <w:tmpl w:val="B7FCF7B0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18"/>
  </w:num>
  <w:num w:numId="5">
    <w:abstractNumId w:val="23"/>
  </w:num>
  <w:num w:numId="6">
    <w:abstractNumId w:val="2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9"/>
  </w:num>
  <w:num w:numId="8">
    <w:abstractNumId w:val="2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2"/>
  </w:num>
  <w:num w:numId="10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"/>
  </w:num>
  <w:num w:numId="1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3"/>
  </w:num>
  <w:num w:numId="14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"/>
  </w:num>
  <w:num w:numId="16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0"/>
  </w:num>
  <w:num w:numId="18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5"/>
  </w:num>
  <w:num w:numId="20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9"/>
  </w:num>
  <w:num w:numId="22">
    <w:abstractNumId w:val="0"/>
  </w:num>
  <w:num w:numId="23">
    <w:abstractNumId w:val="16"/>
  </w:num>
  <w:num w:numId="24">
    <w:abstractNumId w:val="24"/>
  </w:num>
  <w:num w:numId="25">
    <w:abstractNumId w:val="30"/>
  </w:num>
  <w:num w:numId="26">
    <w:abstractNumId w:val="19"/>
  </w:num>
  <w:num w:numId="27">
    <w:abstractNumId w:val="15"/>
  </w:num>
  <w:num w:numId="28">
    <w:abstractNumId w:val="14"/>
  </w:num>
  <w:num w:numId="29">
    <w:abstractNumId w:val="8"/>
  </w:num>
  <w:num w:numId="30">
    <w:abstractNumId w:val="22"/>
  </w:num>
  <w:num w:numId="31">
    <w:abstractNumId w:val="17"/>
  </w:num>
  <w:num w:numId="32">
    <w:abstractNumId w:val="5"/>
  </w:num>
  <w:num w:numId="33">
    <w:abstractNumId w:val="7"/>
  </w:num>
  <w:num w:numId="34">
    <w:abstractNumId w:val="4"/>
  </w:num>
  <w:num w:numId="35">
    <w:abstractNumId w:val="28"/>
  </w:num>
  <w:num w:numId="36">
    <w:abstractNumId w:val="20"/>
  </w:num>
  <w:num w:numId="37">
    <w:abstractNumId w:val="27"/>
  </w:num>
  <w:num w:numId="38">
    <w:abstractNumId w:val="2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EF"/>
    <w:rsid w:val="00014703"/>
    <w:rsid w:val="00020BD1"/>
    <w:rsid w:val="000249EB"/>
    <w:rsid w:val="00034ACE"/>
    <w:rsid w:val="00055F67"/>
    <w:rsid w:val="00097550"/>
    <w:rsid w:val="000A4C09"/>
    <w:rsid w:val="000E3025"/>
    <w:rsid w:val="001003AB"/>
    <w:rsid w:val="001569EE"/>
    <w:rsid w:val="002276CD"/>
    <w:rsid w:val="00231434"/>
    <w:rsid w:val="002406B8"/>
    <w:rsid w:val="0039212F"/>
    <w:rsid w:val="003A5A26"/>
    <w:rsid w:val="003C7959"/>
    <w:rsid w:val="003D7CD3"/>
    <w:rsid w:val="003E1929"/>
    <w:rsid w:val="00402D13"/>
    <w:rsid w:val="0045197B"/>
    <w:rsid w:val="00473756"/>
    <w:rsid w:val="00475AD3"/>
    <w:rsid w:val="004804C0"/>
    <w:rsid w:val="004C22B8"/>
    <w:rsid w:val="00510214"/>
    <w:rsid w:val="00586D12"/>
    <w:rsid w:val="006A4275"/>
    <w:rsid w:val="006A6C2C"/>
    <w:rsid w:val="006D5ACD"/>
    <w:rsid w:val="006E6AA8"/>
    <w:rsid w:val="00724922"/>
    <w:rsid w:val="00730788"/>
    <w:rsid w:val="007700CA"/>
    <w:rsid w:val="0077625A"/>
    <w:rsid w:val="00776627"/>
    <w:rsid w:val="00785483"/>
    <w:rsid w:val="007F0F58"/>
    <w:rsid w:val="008125AF"/>
    <w:rsid w:val="00815A98"/>
    <w:rsid w:val="00853335"/>
    <w:rsid w:val="008A23C1"/>
    <w:rsid w:val="008C2133"/>
    <w:rsid w:val="008D270A"/>
    <w:rsid w:val="009374A1"/>
    <w:rsid w:val="009863B2"/>
    <w:rsid w:val="009937A5"/>
    <w:rsid w:val="00A45B0B"/>
    <w:rsid w:val="00A755BA"/>
    <w:rsid w:val="00B14E3B"/>
    <w:rsid w:val="00B1634E"/>
    <w:rsid w:val="00B1728A"/>
    <w:rsid w:val="00B63409"/>
    <w:rsid w:val="00B63822"/>
    <w:rsid w:val="00C06EEA"/>
    <w:rsid w:val="00C87573"/>
    <w:rsid w:val="00CE2838"/>
    <w:rsid w:val="00CE3A79"/>
    <w:rsid w:val="00D04D6A"/>
    <w:rsid w:val="00D41B2F"/>
    <w:rsid w:val="00D83243"/>
    <w:rsid w:val="00D95008"/>
    <w:rsid w:val="00DA6708"/>
    <w:rsid w:val="00DC72E5"/>
    <w:rsid w:val="00DE62EF"/>
    <w:rsid w:val="00EC5EA4"/>
    <w:rsid w:val="00EE1200"/>
    <w:rsid w:val="00F03266"/>
    <w:rsid w:val="00F2073F"/>
    <w:rsid w:val="00F229EC"/>
    <w:rsid w:val="00F309CA"/>
    <w:rsid w:val="00F53197"/>
    <w:rsid w:val="00F63739"/>
    <w:rsid w:val="00F66481"/>
    <w:rsid w:val="00F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35C83"/>
  <w15:chartTrackingRefBased/>
  <w15:docId w15:val="{31DB49F3-71FE-4AF1-9659-EAD75F4B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197"/>
    <w:pPr>
      <w:widowControl w:val="0"/>
      <w:spacing w:line="276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755BA"/>
    <w:pPr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23C1"/>
    <w:pPr>
      <w:spacing w:beforeLines="50" w:before="156" w:afterLines="50" w:after="156"/>
      <w:outlineLvl w:val="1"/>
    </w:pPr>
    <w:rPr>
      <w:b/>
      <w:bCs/>
    </w:rPr>
  </w:style>
  <w:style w:type="paragraph" w:styleId="3">
    <w:name w:val="heading 3"/>
    <w:basedOn w:val="2"/>
    <w:next w:val="a"/>
    <w:link w:val="30"/>
    <w:uiPriority w:val="9"/>
    <w:unhideWhenUsed/>
    <w:qFormat/>
    <w:rsid w:val="008A23C1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9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5BA"/>
    <w:rPr>
      <w:rFonts w:ascii="Times New Roman" w:eastAsia="宋体" w:hAnsi="Times New Roman"/>
      <w:b/>
      <w:bCs/>
      <w:sz w:val="28"/>
    </w:rPr>
  </w:style>
  <w:style w:type="character" w:customStyle="1" w:styleId="20">
    <w:name w:val="标题 2 字符"/>
    <w:basedOn w:val="a0"/>
    <w:link w:val="2"/>
    <w:uiPriority w:val="9"/>
    <w:rsid w:val="008A23C1"/>
    <w:rPr>
      <w:rFonts w:ascii="Times New Roman" w:eastAsia="宋体" w:hAnsi="Times New Roman"/>
      <w:b/>
      <w:bCs/>
      <w:sz w:val="24"/>
    </w:rPr>
  </w:style>
  <w:style w:type="paragraph" w:styleId="a3">
    <w:name w:val="List Paragraph"/>
    <w:basedOn w:val="a"/>
    <w:uiPriority w:val="34"/>
    <w:qFormat/>
    <w:rsid w:val="00A755B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8A23C1"/>
    <w:rPr>
      <w:rFonts w:ascii="Times New Roman" w:eastAsia="宋体" w:hAnsi="Times New Roman"/>
      <w:b/>
      <w:bCs/>
      <w:sz w:val="24"/>
    </w:rPr>
  </w:style>
  <w:style w:type="character" w:customStyle="1" w:styleId="40">
    <w:name w:val="标题 4 字符"/>
    <w:basedOn w:val="a0"/>
    <w:link w:val="4"/>
    <w:uiPriority w:val="9"/>
    <w:semiHidden/>
    <w:rsid w:val="004519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A4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2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275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6A4275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6A4275"/>
  </w:style>
  <w:style w:type="paragraph" w:styleId="TOC2">
    <w:name w:val="toc 2"/>
    <w:basedOn w:val="a"/>
    <w:next w:val="a"/>
    <w:autoRedefine/>
    <w:uiPriority w:val="39"/>
    <w:unhideWhenUsed/>
    <w:rsid w:val="006A4275"/>
    <w:pPr>
      <w:ind w:leftChars="200" w:left="420"/>
    </w:pPr>
  </w:style>
  <w:style w:type="character" w:styleId="a8">
    <w:name w:val="Hyperlink"/>
    <w:basedOn w:val="a0"/>
    <w:uiPriority w:val="99"/>
    <w:unhideWhenUsed/>
    <w:rsid w:val="006A4275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F5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3D27-9619-4A6C-8EAC-A03B6A02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144</cp:revision>
  <cp:lastPrinted>2026-04-26T14:36:00Z</cp:lastPrinted>
  <dcterms:created xsi:type="dcterms:W3CDTF">2026-04-26T09:07:00Z</dcterms:created>
  <dcterms:modified xsi:type="dcterms:W3CDTF">2026-05-16T03:10:00Z</dcterms:modified>
</cp:coreProperties>
</file>