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34D" w:rsidRDefault="00325318" w:rsidP="00505B62">
      <w:pPr>
        <w:ind w:firstLineChars="150" w:firstLine="542"/>
        <w:jc w:val="center"/>
        <w:rPr>
          <w:rFonts w:asciiTheme="majorEastAsia" w:eastAsiaTheme="majorEastAsia" w:hAnsiTheme="majorEastAsia"/>
          <w:b/>
          <w:sz w:val="36"/>
          <w:szCs w:val="36"/>
        </w:rPr>
      </w:pPr>
      <w:r w:rsidRPr="00FF734D">
        <w:rPr>
          <w:rFonts w:asciiTheme="majorEastAsia" w:eastAsiaTheme="majorEastAsia" w:hAnsiTheme="majorEastAsia" w:hint="eastAsia"/>
          <w:b/>
          <w:sz w:val="36"/>
          <w:szCs w:val="36"/>
        </w:rPr>
        <w:t>跨越式英语课堂中游戏教学实施的技巧和策略</w:t>
      </w:r>
    </w:p>
    <w:p w:rsidR="00FF734D" w:rsidRDefault="00FF734D" w:rsidP="00505B62">
      <w:pPr>
        <w:jc w:val="center"/>
        <w:rPr>
          <w:rFonts w:asciiTheme="majorEastAsia" w:eastAsiaTheme="majorEastAsia" w:hAnsiTheme="majorEastAsia"/>
          <w:b/>
          <w:sz w:val="21"/>
          <w:szCs w:val="21"/>
        </w:rPr>
      </w:pPr>
      <w:r w:rsidRPr="00192A26">
        <w:rPr>
          <w:rFonts w:asciiTheme="majorEastAsia" w:eastAsiaTheme="majorEastAsia" w:hAnsiTheme="majorEastAsia" w:hint="eastAsia"/>
          <w:b/>
          <w:sz w:val="21"/>
          <w:szCs w:val="21"/>
        </w:rPr>
        <w:t>王</w:t>
      </w:r>
      <w:r w:rsidR="00F33955">
        <w:rPr>
          <w:rFonts w:asciiTheme="majorEastAsia" w:eastAsiaTheme="majorEastAsia" w:hAnsiTheme="majorEastAsia" w:hint="eastAsia"/>
          <w:b/>
          <w:sz w:val="21"/>
          <w:szCs w:val="21"/>
        </w:rPr>
        <w:t xml:space="preserve">  </w:t>
      </w:r>
      <w:r w:rsidRPr="00192A26">
        <w:rPr>
          <w:rFonts w:asciiTheme="majorEastAsia" w:eastAsiaTheme="majorEastAsia" w:hAnsiTheme="majorEastAsia" w:hint="eastAsia"/>
          <w:b/>
          <w:sz w:val="21"/>
          <w:szCs w:val="21"/>
        </w:rPr>
        <w:t>倩</w:t>
      </w:r>
    </w:p>
    <w:p w:rsidR="00E3656B" w:rsidRDefault="00E3656B" w:rsidP="00505B62">
      <w:pPr>
        <w:jc w:val="center"/>
        <w:rPr>
          <w:rFonts w:asciiTheme="majorEastAsia" w:eastAsiaTheme="majorEastAsia" w:hAnsiTheme="majorEastAsia"/>
          <w:b/>
          <w:sz w:val="18"/>
          <w:szCs w:val="18"/>
        </w:rPr>
      </w:pPr>
      <w:r w:rsidRPr="00E3656B">
        <w:rPr>
          <w:rFonts w:asciiTheme="majorEastAsia" w:eastAsiaTheme="majorEastAsia" w:hAnsiTheme="majorEastAsia" w:hint="eastAsia"/>
          <w:b/>
          <w:sz w:val="18"/>
          <w:szCs w:val="18"/>
        </w:rPr>
        <w:t>(兰西县崇文实验学校</w:t>
      </w:r>
      <w:r w:rsidR="00FF3B19">
        <w:rPr>
          <w:rFonts w:asciiTheme="majorEastAsia" w:eastAsiaTheme="majorEastAsia" w:hAnsiTheme="majorEastAsia" w:hint="eastAsia"/>
          <w:b/>
          <w:sz w:val="18"/>
          <w:szCs w:val="18"/>
        </w:rPr>
        <w:t>,黑龙江省绥化市，151500</w:t>
      </w:r>
      <w:r w:rsidRPr="00E3656B">
        <w:rPr>
          <w:rFonts w:asciiTheme="majorEastAsia" w:eastAsiaTheme="majorEastAsia" w:hAnsiTheme="majorEastAsia" w:hint="eastAsia"/>
          <w:b/>
          <w:sz w:val="18"/>
          <w:szCs w:val="18"/>
        </w:rPr>
        <w:t>)</w:t>
      </w:r>
    </w:p>
    <w:p w:rsidR="00E3656B" w:rsidRDefault="00E3656B" w:rsidP="00E3656B">
      <w:pPr>
        <w:jc w:val="both"/>
        <w:rPr>
          <w:rFonts w:asciiTheme="minorEastAsia" w:eastAsiaTheme="minorEastAsia" w:hAnsiTheme="minorEastAsia"/>
          <w:sz w:val="18"/>
          <w:szCs w:val="18"/>
        </w:rPr>
      </w:pPr>
      <w:r w:rsidRPr="00E3656B">
        <w:rPr>
          <w:rFonts w:asciiTheme="minorEastAsia" w:eastAsiaTheme="minorEastAsia" w:hAnsiTheme="minorEastAsia" w:hint="eastAsia"/>
          <w:sz w:val="18"/>
          <w:szCs w:val="18"/>
        </w:rPr>
        <w:t>摘要：</w:t>
      </w:r>
      <w:r>
        <w:rPr>
          <w:rFonts w:asciiTheme="minorEastAsia" w:eastAsiaTheme="minorEastAsia" w:hAnsiTheme="minorEastAsia" w:hint="eastAsia"/>
          <w:sz w:val="18"/>
          <w:szCs w:val="18"/>
        </w:rPr>
        <w:t>游戏在英语课堂教学中具有重要的教育教学价值。英语老师应该深刻领悟教学游戏的本质特性或教育真谛，善于从游戏的设计，游戏的组织和游戏的评价三方面去有效地实施教学游戏策略</w:t>
      </w:r>
      <w:r w:rsidR="00A023AB">
        <w:rPr>
          <w:rFonts w:asciiTheme="minorEastAsia" w:eastAsiaTheme="minorEastAsia" w:hAnsiTheme="minorEastAsia" w:hint="eastAsia"/>
          <w:sz w:val="18"/>
          <w:szCs w:val="18"/>
        </w:rPr>
        <w:t>，不断提高英语课堂教学效率和教学质量。</w:t>
      </w:r>
    </w:p>
    <w:p w:rsidR="00A023AB" w:rsidRDefault="00A023AB" w:rsidP="00E3656B">
      <w:pPr>
        <w:jc w:val="both"/>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关键词：英语， 课堂教学，游戏，策略</w:t>
      </w:r>
    </w:p>
    <w:p w:rsidR="00BE695D" w:rsidRPr="00E3656B" w:rsidRDefault="00BE695D" w:rsidP="00E3656B">
      <w:pPr>
        <w:jc w:val="both"/>
        <w:rPr>
          <w:rFonts w:asciiTheme="minorEastAsia" w:eastAsiaTheme="minorEastAsia" w:hAnsiTheme="minorEastAsia"/>
          <w:sz w:val="18"/>
          <w:szCs w:val="18"/>
        </w:rPr>
      </w:pPr>
      <w:r>
        <w:rPr>
          <w:rFonts w:asciiTheme="minorEastAsia" w:eastAsiaTheme="minorEastAsia" w:hAnsiTheme="minorEastAsia" w:hint="eastAsia"/>
          <w:sz w:val="18"/>
          <w:szCs w:val="18"/>
        </w:rPr>
        <w:t>引言：</w:t>
      </w:r>
      <w:r w:rsidRPr="00F11E0B">
        <w:rPr>
          <w:rFonts w:asciiTheme="minorEastAsia" w:eastAsiaTheme="minorEastAsia" w:hAnsiTheme="minorEastAsia" w:hint="eastAsia"/>
          <w:sz w:val="18"/>
          <w:szCs w:val="18"/>
        </w:rPr>
        <w:t>游戏是儿童认识环境、模仿周围人物的一种较少拘束的活动。它使学生有更多的机会发挥自己的才能，能够有效锻炼自主能力，使人的个性得到充分发展。</w:t>
      </w:r>
    </w:p>
    <w:p w:rsidR="00325318" w:rsidRPr="00F11E0B" w:rsidRDefault="00325318" w:rsidP="00FF3B19">
      <w:pPr>
        <w:pStyle w:val="a5"/>
        <w:numPr>
          <w:ilvl w:val="0"/>
          <w:numId w:val="3"/>
        </w:numPr>
        <w:jc w:val="both"/>
        <w:rPr>
          <w:rFonts w:asciiTheme="minorEastAsia" w:eastAsiaTheme="minorEastAsia" w:hAnsiTheme="minorEastAsia"/>
          <w:sz w:val="18"/>
          <w:szCs w:val="18"/>
        </w:rPr>
      </w:pPr>
      <w:r w:rsidRPr="00F11E0B">
        <w:rPr>
          <w:rFonts w:asciiTheme="minorEastAsia" w:eastAsiaTheme="minorEastAsia" w:hAnsiTheme="minorEastAsia" w:hint="eastAsia"/>
          <w:sz w:val="18"/>
          <w:szCs w:val="18"/>
        </w:rPr>
        <w:t>游戏教学应用于小学英语</w:t>
      </w:r>
      <w:r w:rsidR="00812CEE" w:rsidRPr="00F11E0B">
        <w:rPr>
          <w:rFonts w:asciiTheme="minorEastAsia" w:eastAsiaTheme="minorEastAsia" w:hAnsiTheme="minorEastAsia" w:hint="eastAsia"/>
          <w:sz w:val="18"/>
          <w:szCs w:val="18"/>
        </w:rPr>
        <w:t>教学</w:t>
      </w:r>
      <w:r w:rsidRPr="00F11E0B">
        <w:rPr>
          <w:rFonts w:asciiTheme="minorEastAsia" w:eastAsiaTheme="minorEastAsia" w:hAnsiTheme="minorEastAsia" w:hint="eastAsia"/>
          <w:sz w:val="18"/>
          <w:szCs w:val="18"/>
        </w:rPr>
        <w:t>的背景</w:t>
      </w:r>
    </w:p>
    <w:p w:rsidR="004A364F" w:rsidRPr="00F11E0B" w:rsidRDefault="00325318" w:rsidP="00F11E0B">
      <w:pPr>
        <w:pStyle w:val="a5"/>
        <w:ind w:firstLineChars="200" w:firstLine="360"/>
        <w:jc w:val="both"/>
        <w:rPr>
          <w:rFonts w:asciiTheme="minorEastAsia" w:eastAsiaTheme="minorEastAsia" w:hAnsiTheme="minorEastAsia"/>
          <w:sz w:val="18"/>
          <w:szCs w:val="18"/>
        </w:rPr>
      </w:pPr>
      <w:r w:rsidRPr="00F11E0B">
        <w:rPr>
          <w:rFonts w:asciiTheme="minorEastAsia" w:eastAsiaTheme="minorEastAsia" w:hAnsiTheme="minorEastAsia" w:hint="eastAsia"/>
          <w:sz w:val="18"/>
          <w:szCs w:val="18"/>
        </w:rPr>
        <w:t>当今英语在社会生活和国际交往中已成为不可或缺的重要工具之一。掌握了英语就意味着把握了参与和发展的机会。然而，小学英语还处在摸索阶段，教学上鲜有教学理论研究，有的教师用教中学的方法来教小学，使一些小学的英语教学陷入了误区。随着语言知识难度的加深，学生对所学语言的兴趣逐步降低，对课堂活动的参与也越来越被动，英语教学开始远离交际目的。在教学实践中，我们感到在英语教学中适当地、适时地开展一些游戏活动，是对教学的一种有益补充。</w:t>
      </w:r>
    </w:p>
    <w:p w:rsidR="00654202" w:rsidRPr="00F11E0B" w:rsidRDefault="00FF3B19" w:rsidP="00FF3B19">
      <w:pPr>
        <w:pStyle w:val="a5"/>
        <w:rPr>
          <w:rFonts w:asciiTheme="minorEastAsia" w:eastAsiaTheme="minorEastAsia" w:hAnsiTheme="minorEastAsia"/>
          <w:sz w:val="18"/>
          <w:szCs w:val="18"/>
        </w:rPr>
      </w:pPr>
      <w:r>
        <w:rPr>
          <w:rFonts w:asciiTheme="minorEastAsia" w:eastAsiaTheme="minorEastAsia" w:hAnsiTheme="minorEastAsia" w:hint="eastAsia"/>
          <w:sz w:val="18"/>
          <w:szCs w:val="18"/>
        </w:rPr>
        <w:t>二、</w:t>
      </w:r>
      <w:r w:rsidR="00654202" w:rsidRPr="00F11E0B">
        <w:rPr>
          <w:rFonts w:asciiTheme="minorEastAsia" w:eastAsiaTheme="minorEastAsia" w:hAnsiTheme="minorEastAsia" w:hint="eastAsia"/>
          <w:sz w:val="18"/>
          <w:szCs w:val="18"/>
        </w:rPr>
        <w:t>小学英语课堂运用游戏进行教学的原则和技巧</w:t>
      </w:r>
    </w:p>
    <w:p w:rsidR="00654202" w:rsidRPr="00F11E0B" w:rsidRDefault="00654202" w:rsidP="00F11E0B">
      <w:pPr>
        <w:pStyle w:val="a5"/>
        <w:ind w:firstLineChars="200" w:firstLine="360"/>
        <w:rPr>
          <w:rFonts w:asciiTheme="minorEastAsia" w:eastAsiaTheme="minorEastAsia" w:hAnsiTheme="minorEastAsia"/>
          <w:sz w:val="18"/>
          <w:szCs w:val="18"/>
        </w:rPr>
      </w:pPr>
      <w:r w:rsidRPr="00F11E0B">
        <w:rPr>
          <w:rFonts w:asciiTheme="minorEastAsia" w:eastAsiaTheme="minorEastAsia" w:hAnsiTheme="minorEastAsia" w:hint="eastAsia"/>
          <w:sz w:val="18"/>
          <w:szCs w:val="18"/>
        </w:rPr>
        <w:t xml:space="preserve">游戏作为帮助学生学好英语的一种有效教学形式，要真正发挥其辅助教学的功能，达到寓教于乐的目的，在教学中应该注意游戏活动的原则： </w:t>
      </w:r>
    </w:p>
    <w:p w:rsidR="00654202" w:rsidRPr="00F11E0B" w:rsidRDefault="00654202" w:rsidP="00F11E0B">
      <w:pPr>
        <w:pStyle w:val="a5"/>
        <w:ind w:firstLineChars="200" w:firstLine="360"/>
        <w:rPr>
          <w:rFonts w:asciiTheme="minorEastAsia" w:eastAsiaTheme="minorEastAsia" w:hAnsiTheme="minorEastAsia"/>
          <w:sz w:val="18"/>
          <w:szCs w:val="18"/>
        </w:rPr>
      </w:pPr>
      <w:r w:rsidRPr="00F11E0B">
        <w:rPr>
          <w:rFonts w:asciiTheme="minorEastAsia" w:eastAsiaTheme="minorEastAsia" w:hAnsiTheme="minorEastAsia" w:hint="eastAsia"/>
          <w:sz w:val="18"/>
          <w:szCs w:val="18"/>
        </w:rPr>
        <w:t>1.安排游戏要有目的性和启发性。</w:t>
      </w:r>
    </w:p>
    <w:p w:rsidR="00654202" w:rsidRPr="00F11E0B" w:rsidRDefault="00654202" w:rsidP="00F11E0B">
      <w:pPr>
        <w:pStyle w:val="a5"/>
        <w:ind w:firstLineChars="200" w:firstLine="360"/>
        <w:rPr>
          <w:rFonts w:asciiTheme="minorEastAsia" w:eastAsiaTheme="minorEastAsia" w:hAnsiTheme="minorEastAsia"/>
          <w:sz w:val="18"/>
          <w:szCs w:val="18"/>
        </w:rPr>
      </w:pPr>
      <w:r w:rsidRPr="00F11E0B">
        <w:rPr>
          <w:rFonts w:asciiTheme="minorEastAsia" w:eastAsiaTheme="minorEastAsia" w:hAnsiTheme="minorEastAsia" w:hint="eastAsia"/>
          <w:sz w:val="18"/>
          <w:szCs w:val="18"/>
        </w:rPr>
        <w:t>游戏是支持教学目标的，没有贯彻教学目标的游戏是没有教学价值的。课堂游戏是为了学习和巩固所学的知识，活跃课堂气氛，因此就不能片面追求形式，纯粹为玩而玩。设计游戏时，要充分考虑教学的重难点和其他教学要求。对那些学习成绩差的学生，在游戏中教师可适当给他们提示，启发并鼓励他们在游戏中获胜。游戏教学所用的游戏的不同于儿童日常的其他游戏在于课堂游戏过程是一个有序的控制过程，它还有着极强的教学目的性，任何一种课堂游戏的设计都是直接为一定的教学目的服务的，寓学习于游戏之中，边游戏、边学习，从而熟练地掌握语言规律，能够用英语进行交际。因此，游戏可以用于教学的多个环节。</w:t>
      </w:r>
    </w:p>
    <w:p w:rsidR="00654202" w:rsidRPr="00F11E0B" w:rsidRDefault="00654202" w:rsidP="00F11E0B">
      <w:pPr>
        <w:pStyle w:val="a5"/>
        <w:ind w:firstLineChars="200" w:firstLine="360"/>
        <w:rPr>
          <w:rFonts w:asciiTheme="minorEastAsia" w:eastAsiaTheme="minorEastAsia" w:hAnsiTheme="minorEastAsia"/>
          <w:sz w:val="18"/>
          <w:szCs w:val="18"/>
        </w:rPr>
      </w:pPr>
      <w:r w:rsidRPr="00F11E0B">
        <w:rPr>
          <w:rFonts w:asciiTheme="minorEastAsia" w:eastAsiaTheme="minorEastAsia" w:hAnsiTheme="minorEastAsia" w:hint="eastAsia"/>
          <w:sz w:val="18"/>
          <w:szCs w:val="18"/>
        </w:rPr>
        <w:t>2.组织游戏有条不紊，活而不乱。</w:t>
      </w:r>
    </w:p>
    <w:p w:rsidR="00654202" w:rsidRPr="00F11E0B" w:rsidRDefault="00654202" w:rsidP="00F11E0B">
      <w:pPr>
        <w:pStyle w:val="a5"/>
        <w:ind w:firstLineChars="200" w:firstLine="360"/>
        <w:rPr>
          <w:rFonts w:asciiTheme="minorEastAsia" w:eastAsiaTheme="minorEastAsia" w:hAnsiTheme="minorEastAsia"/>
          <w:sz w:val="18"/>
          <w:szCs w:val="18"/>
        </w:rPr>
      </w:pPr>
      <w:r w:rsidRPr="00F11E0B">
        <w:rPr>
          <w:rFonts w:asciiTheme="minorEastAsia" w:eastAsiaTheme="minorEastAsia" w:hAnsiTheme="minorEastAsia" w:hint="eastAsia"/>
          <w:sz w:val="18"/>
          <w:szCs w:val="18"/>
        </w:rPr>
        <w:t xml:space="preserve">做好游戏的组织工作，做到有条不紊，活而不乱。小学生天性爱游戏，具有争取好胜，容易激动的特点，有些学生做起来容易忘乎所以，甚至在课堂上，有些会情不自禁地高声喊，因此，首先，在开始游戏之前讲清规则，纪律要求，评分标准。在游戏过程中即使还出现一些混乱，要能理解学生的心理，不一味批评，而是积极讲清楚，进行有效的引导。 </w:t>
      </w:r>
    </w:p>
    <w:p w:rsidR="00654202" w:rsidRPr="00F11E0B" w:rsidRDefault="00654202" w:rsidP="00F11E0B">
      <w:pPr>
        <w:pStyle w:val="a5"/>
        <w:ind w:firstLineChars="200" w:firstLine="360"/>
        <w:rPr>
          <w:rFonts w:asciiTheme="minorEastAsia" w:eastAsiaTheme="minorEastAsia" w:hAnsiTheme="minorEastAsia"/>
          <w:sz w:val="18"/>
          <w:szCs w:val="18"/>
        </w:rPr>
      </w:pPr>
      <w:r w:rsidRPr="00F11E0B">
        <w:rPr>
          <w:rFonts w:asciiTheme="minorEastAsia" w:eastAsiaTheme="minorEastAsia" w:hAnsiTheme="minorEastAsia" w:hint="eastAsia"/>
          <w:sz w:val="18"/>
          <w:szCs w:val="18"/>
        </w:rPr>
        <w:t>3.运用游戏注意学生参与性和趣味性。</w:t>
      </w:r>
    </w:p>
    <w:p w:rsidR="00654202" w:rsidRPr="00F11E0B" w:rsidRDefault="00654202" w:rsidP="00F11E0B">
      <w:pPr>
        <w:pStyle w:val="a5"/>
        <w:ind w:firstLineChars="200" w:firstLine="360"/>
        <w:rPr>
          <w:rFonts w:asciiTheme="minorEastAsia" w:eastAsiaTheme="minorEastAsia" w:hAnsiTheme="minorEastAsia"/>
          <w:sz w:val="18"/>
          <w:szCs w:val="18"/>
        </w:rPr>
      </w:pPr>
      <w:r w:rsidRPr="00F11E0B">
        <w:rPr>
          <w:rFonts w:asciiTheme="minorEastAsia" w:eastAsiaTheme="minorEastAsia" w:hAnsiTheme="minorEastAsia" w:hint="eastAsia"/>
          <w:sz w:val="18"/>
          <w:szCs w:val="18"/>
        </w:rPr>
        <w:t>游戏要注重面向全体学生，难度适中，让大家都参与。游戏教学的参与性体现在全体学生“动”起来，争着承担游戏中的每一个角色，因材施教，分层要求。另外，只有使游戏恰到好处，才能使课堂有起有伏，重点难点环环相扣，才能充分发挥游戏的作用。</w:t>
      </w:r>
    </w:p>
    <w:p w:rsidR="00654202" w:rsidRPr="00F11E0B" w:rsidRDefault="00812CEE" w:rsidP="00F11E0B">
      <w:pPr>
        <w:pStyle w:val="a5"/>
        <w:ind w:firstLineChars="200" w:firstLine="360"/>
        <w:rPr>
          <w:rFonts w:asciiTheme="minorEastAsia" w:eastAsiaTheme="minorEastAsia" w:hAnsiTheme="minorEastAsia"/>
          <w:sz w:val="18"/>
          <w:szCs w:val="18"/>
        </w:rPr>
      </w:pPr>
      <w:r w:rsidRPr="00F11E0B">
        <w:rPr>
          <w:rFonts w:asciiTheme="minorEastAsia" w:eastAsiaTheme="minorEastAsia" w:hAnsiTheme="minorEastAsia" w:hint="eastAsia"/>
          <w:sz w:val="18"/>
          <w:szCs w:val="18"/>
        </w:rPr>
        <w:t>4</w:t>
      </w:r>
      <w:r w:rsidR="00654202" w:rsidRPr="00F11E0B">
        <w:rPr>
          <w:rFonts w:asciiTheme="minorEastAsia" w:eastAsiaTheme="minorEastAsia" w:hAnsiTheme="minorEastAsia" w:hint="eastAsia"/>
          <w:sz w:val="18"/>
          <w:szCs w:val="18"/>
        </w:rPr>
        <w:t>.游戏的安排要注意适时性和渐进性</w:t>
      </w:r>
    </w:p>
    <w:p w:rsidR="00654202" w:rsidRPr="00F11E0B" w:rsidRDefault="00654202" w:rsidP="00F11E0B">
      <w:pPr>
        <w:pStyle w:val="a5"/>
        <w:ind w:firstLineChars="200" w:firstLine="360"/>
        <w:rPr>
          <w:rFonts w:asciiTheme="minorEastAsia" w:eastAsiaTheme="minorEastAsia" w:hAnsiTheme="minorEastAsia"/>
          <w:sz w:val="18"/>
          <w:szCs w:val="18"/>
        </w:rPr>
      </w:pPr>
      <w:r w:rsidRPr="00F11E0B">
        <w:rPr>
          <w:rFonts w:asciiTheme="minorEastAsia" w:eastAsiaTheme="minorEastAsia" w:hAnsiTheme="minorEastAsia" w:hint="eastAsia"/>
          <w:sz w:val="18"/>
          <w:szCs w:val="18"/>
        </w:rPr>
        <w:t>在一节课上，围绕某语言知识的学习与语言技能的训练，要特别注意游戏要求的渐进性，即体现由易到难的学习顺序。通过游戏，学生的听、说、读、写的语言技能可以在要求逐步提高游戏活动中得到比较扎实有序的训练，学习自信心也会逐步得到增强。</w:t>
      </w:r>
    </w:p>
    <w:p w:rsidR="00654202" w:rsidRPr="00F11E0B" w:rsidRDefault="00812CEE" w:rsidP="00F11E0B">
      <w:pPr>
        <w:pStyle w:val="a5"/>
        <w:ind w:firstLineChars="200" w:firstLine="360"/>
        <w:rPr>
          <w:rFonts w:asciiTheme="minorEastAsia" w:eastAsiaTheme="minorEastAsia" w:hAnsiTheme="minorEastAsia"/>
          <w:sz w:val="18"/>
          <w:szCs w:val="18"/>
        </w:rPr>
      </w:pPr>
      <w:r w:rsidRPr="00F11E0B">
        <w:rPr>
          <w:rFonts w:asciiTheme="minorEastAsia" w:eastAsiaTheme="minorEastAsia" w:hAnsiTheme="minorEastAsia" w:hint="eastAsia"/>
          <w:sz w:val="18"/>
          <w:szCs w:val="18"/>
        </w:rPr>
        <w:t>5</w:t>
      </w:r>
      <w:r w:rsidR="00654202" w:rsidRPr="00F11E0B">
        <w:rPr>
          <w:rFonts w:asciiTheme="minorEastAsia" w:eastAsiaTheme="minorEastAsia" w:hAnsiTheme="minorEastAsia" w:hint="eastAsia"/>
          <w:sz w:val="18"/>
          <w:szCs w:val="18"/>
        </w:rPr>
        <w:t>.游戏活动要有评价性</w:t>
      </w:r>
    </w:p>
    <w:p w:rsidR="00654202" w:rsidRPr="00F11E0B" w:rsidRDefault="00654202" w:rsidP="00F11E0B">
      <w:pPr>
        <w:pStyle w:val="a5"/>
        <w:ind w:firstLineChars="200" w:firstLine="360"/>
        <w:jc w:val="both"/>
        <w:rPr>
          <w:rFonts w:asciiTheme="minorEastAsia" w:eastAsiaTheme="minorEastAsia" w:hAnsiTheme="minorEastAsia"/>
          <w:sz w:val="18"/>
          <w:szCs w:val="18"/>
        </w:rPr>
      </w:pPr>
      <w:r w:rsidRPr="00F11E0B">
        <w:rPr>
          <w:rFonts w:asciiTheme="minorEastAsia" w:eastAsiaTheme="minorEastAsia" w:hAnsiTheme="minorEastAsia" w:hint="eastAsia"/>
          <w:sz w:val="18"/>
          <w:szCs w:val="18"/>
        </w:rPr>
        <w:t>教师对学生在游戏过程中的表现作出多元性和创新性评价，这种过程评价主要包括学生参与到游戏流动中的积极程度；学生在游戏活动中所表现出来的热情；学生在游戏活动中的体验与收获。例：教师在游戏过程中适时鼓励和表扬学生。（如：</w:t>
      </w:r>
      <w:r w:rsidR="00413988">
        <w:rPr>
          <w:rFonts w:asciiTheme="minorEastAsia" w:eastAsiaTheme="minorEastAsia" w:hAnsiTheme="minorEastAsia" w:hint="eastAsia"/>
          <w:sz w:val="18"/>
          <w:szCs w:val="18"/>
        </w:rPr>
        <w:lastRenderedPageBreak/>
        <w:t>Excell</w:t>
      </w:r>
      <w:r w:rsidRPr="00F11E0B">
        <w:rPr>
          <w:rFonts w:asciiTheme="minorEastAsia" w:eastAsiaTheme="minorEastAsia" w:hAnsiTheme="minorEastAsia" w:hint="eastAsia"/>
          <w:sz w:val="18"/>
          <w:szCs w:val="18"/>
        </w:rPr>
        <w:t>ent/Well done / You  did   great/ Try again等）也可以送小礼物如（小红花、小星星、小贴纸）给学生，作为表扬和鼓励</w:t>
      </w:r>
      <w:r w:rsidR="00D473AF">
        <w:rPr>
          <w:rFonts w:asciiTheme="minorEastAsia" w:eastAsiaTheme="minorEastAsia" w:hAnsiTheme="minorEastAsia" w:hint="eastAsia"/>
          <w:sz w:val="18"/>
          <w:szCs w:val="18"/>
        </w:rPr>
        <w:t>。</w:t>
      </w:r>
    </w:p>
    <w:p w:rsidR="00812CEE" w:rsidRPr="00F11E0B" w:rsidRDefault="00812CEE" w:rsidP="00FF3B19">
      <w:pPr>
        <w:pStyle w:val="a5"/>
        <w:numPr>
          <w:ilvl w:val="0"/>
          <w:numId w:val="5"/>
        </w:numPr>
        <w:jc w:val="both"/>
        <w:rPr>
          <w:rFonts w:asciiTheme="minorEastAsia" w:eastAsiaTheme="minorEastAsia" w:hAnsiTheme="minorEastAsia"/>
          <w:sz w:val="18"/>
          <w:szCs w:val="18"/>
        </w:rPr>
      </w:pPr>
      <w:r w:rsidRPr="00F11E0B">
        <w:rPr>
          <w:rFonts w:asciiTheme="minorEastAsia" w:eastAsiaTheme="minorEastAsia" w:hAnsiTheme="minorEastAsia" w:hint="eastAsia"/>
          <w:sz w:val="18"/>
          <w:szCs w:val="18"/>
        </w:rPr>
        <w:t>游戏教学在小学英语各种课型中的实施</w:t>
      </w:r>
    </w:p>
    <w:p w:rsidR="00812CEE" w:rsidRPr="00F11E0B" w:rsidRDefault="00FF3B19" w:rsidP="00FF3B19">
      <w:pPr>
        <w:pStyle w:val="a5"/>
        <w:ind w:firstLineChars="200" w:firstLine="360"/>
        <w:jc w:val="both"/>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812CEE" w:rsidRPr="00F11E0B">
        <w:rPr>
          <w:rFonts w:asciiTheme="minorEastAsia" w:eastAsiaTheme="minorEastAsia" w:hAnsiTheme="minorEastAsia" w:hint="eastAsia"/>
          <w:sz w:val="18"/>
          <w:szCs w:val="18"/>
        </w:rPr>
        <w:t>游戏教学</w:t>
      </w:r>
      <w:r w:rsidR="00385F3D" w:rsidRPr="00F11E0B">
        <w:rPr>
          <w:rFonts w:asciiTheme="minorEastAsia" w:eastAsiaTheme="minorEastAsia" w:hAnsiTheme="minorEastAsia" w:hint="eastAsia"/>
          <w:sz w:val="18"/>
          <w:szCs w:val="18"/>
        </w:rPr>
        <w:t>在</w:t>
      </w:r>
      <w:r w:rsidR="00812CEE" w:rsidRPr="00F11E0B">
        <w:rPr>
          <w:rFonts w:asciiTheme="minorEastAsia" w:eastAsiaTheme="minorEastAsia" w:hAnsiTheme="minorEastAsia" w:hint="eastAsia"/>
          <w:sz w:val="18"/>
          <w:szCs w:val="18"/>
        </w:rPr>
        <w:t>单词课型中</w:t>
      </w:r>
      <w:r w:rsidR="00385F3D" w:rsidRPr="00F11E0B">
        <w:rPr>
          <w:rFonts w:asciiTheme="minorEastAsia" w:eastAsiaTheme="minorEastAsia" w:hAnsiTheme="minorEastAsia" w:hint="eastAsia"/>
          <w:sz w:val="18"/>
          <w:szCs w:val="18"/>
        </w:rPr>
        <w:t>的应用</w:t>
      </w:r>
    </w:p>
    <w:p w:rsidR="00812CEE" w:rsidRPr="00F11E0B" w:rsidRDefault="004A3830" w:rsidP="00F11E0B">
      <w:pPr>
        <w:pStyle w:val="a5"/>
        <w:ind w:firstLineChars="200" w:firstLine="360"/>
        <w:jc w:val="both"/>
        <w:rPr>
          <w:rFonts w:asciiTheme="minorEastAsia" w:eastAsiaTheme="minorEastAsia" w:hAnsiTheme="minorEastAsia"/>
          <w:sz w:val="18"/>
          <w:szCs w:val="18"/>
        </w:rPr>
      </w:pPr>
      <w:r w:rsidRPr="00F11E0B">
        <w:rPr>
          <w:rFonts w:asciiTheme="minorEastAsia" w:eastAsiaTheme="minorEastAsia" w:hAnsiTheme="minorEastAsia" w:hint="eastAsia"/>
          <w:sz w:val="18"/>
          <w:szCs w:val="18"/>
        </w:rPr>
        <w:t>单词课是小学英语教学过程中必不可少的课型，但以往的单词课只是单调，机械的读单词，机械的练习会导致课堂沉闷，学生不积极参与课堂，就会让学生对英语的学习失去兴趣。</w:t>
      </w:r>
      <w:r w:rsidRPr="00F11E0B">
        <w:rPr>
          <w:rFonts w:asciiTheme="minorEastAsia" w:eastAsiaTheme="minorEastAsia" w:hAnsiTheme="minorEastAsia"/>
          <w:sz w:val="18"/>
          <w:szCs w:val="18"/>
        </w:rPr>
        <w:t>小学生天性好动，遗忘性大，思维能力有限，加之缺少一定的语言环境，记住一个单词需要花很多的时间和精力，有时好不容易记住了一个单词，可过几天又忘了。如此反复，必然大大影响他们对英语学习的兴趣，久而久之，背单词成为令他们头痛的一件事，他们也就不愿意再花费过多的精力在单词的记忆上。但作为语言学习，单词是基础，要学好英语就必须掌握一定量的词汇。这就要求教师注意教学方法，充分调动学生的学习积极性，把单词教学贯穿到娱乐之中，使学生学起来不觉得枯燥、乏味，从而激发他们的学习兴趣，使他们每个人潜能得以充分发挥。德国教育家福禄培尔认为：“游戏是儿童活动的特点，通过游戏，儿童的内心活动和内心生活变为独立、自主的外部表现，从而获得愉快、自由和满足，并保持内在与外在的平衡。儿童游戏往往伴随着语言的表达，这有利于儿童语言的发展。” 游戏教学寓语言教学于娱乐与活动之中，可以让学生在轻松、愉快、自然的气氛中提高英语交际能力</w:t>
      </w:r>
      <w:r w:rsidR="001672AB" w:rsidRPr="00F11E0B">
        <w:rPr>
          <w:rFonts w:asciiTheme="minorEastAsia" w:eastAsiaTheme="minorEastAsia" w:hAnsiTheme="minorEastAsia" w:hint="eastAsia"/>
          <w:sz w:val="18"/>
          <w:szCs w:val="18"/>
        </w:rPr>
        <w:t>在课堂中适当的加入一些游戏，不但可以调节课堂气氛，</w:t>
      </w:r>
      <w:r w:rsidRPr="00F11E0B">
        <w:rPr>
          <w:rFonts w:asciiTheme="minorEastAsia" w:eastAsiaTheme="minorEastAsia" w:hAnsiTheme="minorEastAsia" w:hint="eastAsia"/>
          <w:sz w:val="18"/>
          <w:szCs w:val="18"/>
        </w:rPr>
        <w:t>而且学生注意力集中，积极参与课堂活动。下面</w:t>
      </w:r>
      <w:r w:rsidR="00103BC1" w:rsidRPr="00F11E0B">
        <w:rPr>
          <w:rFonts w:asciiTheme="minorEastAsia" w:eastAsiaTheme="minorEastAsia" w:hAnsiTheme="minorEastAsia" w:hint="eastAsia"/>
          <w:sz w:val="18"/>
          <w:szCs w:val="18"/>
        </w:rPr>
        <w:t>是</w:t>
      </w:r>
      <w:r w:rsidRPr="00F11E0B">
        <w:rPr>
          <w:rFonts w:asciiTheme="minorEastAsia" w:eastAsiaTheme="minorEastAsia" w:hAnsiTheme="minorEastAsia" w:hint="eastAsia"/>
          <w:sz w:val="18"/>
          <w:szCs w:val="18"/>
        </w:rPr>
        <w:t>一些经过我的教学实践总结出的一些适用于单词课中的一些游戏：</w:t>
      </w:r>
    </w:p>
    <w:p w:rsidR="000F7706" w:rsidRPr="00F11E0B" w:rsidRDefault="000F7706" w:rsidP="00F11E0B">
      <w:pPr>
        <w:pStyle w:val="a5"/>
        <w:ind w:firstLineChars="200" w:firstLine="360"/>
        <w:jc w:val="both"/>
        <w:rPr>
          <w:rFonts w:asciiTheme="minorEastAsia" w:eastAsiaTheme="minorEastAsia" w:hAnsiTheme="minorEastAsia"/>
          <w:color w:val="000000"/>
          <w:sz w:val="18"/>
          <w:szCs w:val="18"/>
        </w:rPr>
      </w:pPr>
      <w:r w:rsidRPr="00F11E0B">
        <w:rPr>
          <w:rFonts w:asciiTheme="minorEastAsia" w:eastAsiaTheme="minorEastAsia" w:hAnsiTheme="minorEastAsia" w:hint="eastAsia"/>
          <w:color w:val="000000"/>
          <w:sz w:val="18"/>
          <w:szCs w:val="18"/>
        </w:rPr>
        <w:t>（1）up and down</w:t>
      </w:r>
    </w:p>
    <w:p w:rsidR="000F7706" w:rsidRPr="00F11E0B" w:rsidRDefault="000F7706" w:rsidP="00F11E0B">
      <w:pPr>
        <w:pStyle w:val="a5"/>
        <w:ind w:firstLineChars="200" w:firstLine="360"/>
        <w:jc w:val="both"/>
        <w:rPr>
          <w:rFonts w:asciiTheme="minorEastAsia" w:eastAsiaTheme="minorEastAsia" w:hAnsiTheme="minorEastAsia"/>
          <w:sz w:val="18"/>
          <w:szCs w:val="18"/>
        </w:rPr>
      </w:pPr>
      <w:r w:rsidRPr="00F11E0B">
        <w:rPr>
          <w:rFonts w:asciiTheme="minorEastAsia" w:eastAsiaTheme="minorEastAsia" w:hAnsiTheme="minorEastAsia" w:hint="eastAsia"/>
          <w:sz w:val="18"/>
          <w:szCs w:val="18"/>
        </w:rPr>
        <w:t>学生五六人站成一排，老师分配给每个人单词，然后学生用“I</w:t>
      </w:r>
      <w:r w:rsidRPr="00F11E0B">
        <w:rPr>
          <w:rFonts w:asciiTheme="minorEastAsia" w:eastAsiaTheme="minorEastAsia" w:hAnsiTheme="minorEastAsia"/>
          <w:sz w:val="18"/>
          <w:szCs w:val="18"/>
        </w:rPr>
        <w:t>’</w:t>
      </w:r>
      <w:r w:rsidRPr="00F11E0B">
        <w:rPr>
          <w:rFonts w:asciiTheme="minorEastAsia" w:eastAsiaTheme="minorEastAsia" w:hAnsiTheme="minorEastAsia" w:hint="eastAsia"/>
          <w:sz w:val="18"/>
          <w:szCs w:val="18"/>
        </w:rPr>
        <w:t>m</w:t>
      </w:r>
      <w:r w:rsidRPr="00F11E0B">
        <w:rPr>
          <w:rFonts w:asciiTheme="minorEastAsia" w:eastAsiaTheme="minorEastAsia" w:hAnsiTheme="minorEastAsia"/>
          <w:sz w:val="18"/>
          <w:szCs w:val="18"/>
        </w:rPr>
        <w:t>…</w:t>
      </w:r>
      <w:r w:rsidRPr="00F11E0B">
        <w:rPr>
          <w:rFonts w:asciiTheme="minorEastAsia" w:eastAsiaTheme="minorEastAsia" w:hAnsiTheme="minorEastAsia" w:hint="eastAsia"/>
          <w:sz w:val="18"/>
          <w:szCs w:val="18"/>
        </w:rPr>
        <w:t xml:space="preserve">.来介绍自己，介绍完学生打乱顺序站好，老师下指令，如father </w:t>
      </w:r>
      <w:r w:rsidR="00F80C92" w:rsidRPr="00F11E0B">
        <w:rPr>
          <w:rFonts w:asciiTheme="minorEastAsia" w:eastAsiaTheme="minorEastAsia" w:hAnsiTheme="minorEastAsia" w:hint="eastAsia"/>
          <w:sz w:val="18"/>
          <w:szCs w:val="18"/>
        </w:rPr>
        <w:t>这名</w:t>
      </w:r>
      <w:r w:rsidRPr="00F11E0B">
        <w:rPr>
          <w:rFonts w:asciiTheme="minorEastAsia" w:eastAsiaTheme="minorEastAsia" w:hAnsiTheme="minorEastAsia" w:hint="eastAsia"/>
          <w:sz w:val="18"/>
          <w:szCs w:val="18"/>
        </w:rPr>
        <w:t>学生马上边下蹲边说</w:t>
      </w:r>
      <w:r w:rsidR="00F80C92" w:rsidRPr="00F11E0B">
        <w:rPr>
          <w:rFonts w:asciiTheme="minorEastAsia" w:eastAsiaTheme="minorEastAsia" w:hAnsiTheme="minorEastAsia" w:hint="eastAsia"/>
          <w:sz w:val="18"/>
          <w:szCs w:val="18"/>
        </w:rPr>
        <w:t>father</w:t>
      </w:r>
      <w:r w:rsidRPr="00F11E0B">
        <w:rPr>
          <w:rFonts w:asciiTheme="minorEastAsia" w:eastAsiaTheme="minorEastAsia" w:hAnsiTheme="minorEastAsia" w:hint="eastAsia"/>
          <w:sz w:val="18"/>
          <w:szCs w:val="18"/>
        </w:rPr>
        <w:t xml:space="preserve"> down </w:t>
      </w:r>
      <w:r w:rsidR="00F80C92" w:rsidRPr="00F11E0B">
        <w:rPr>
          <w:rFonts w:asciiTheme="minorEastAsia" w:eastAsiaTheme="minorEastAsia" w:hAnsiTheme="minorEastAsia" w:hint="eastAsia"/>
          <w:sz w:val="18"/>
          <w:szCs w:val="18"/>
        </w:rPr>
        <w:t>father</w:t>
      </w:r>
      <w:r w:rsidRPr="00F11E0B">
        <w:rPr>
          <w:rFonts w:asciiTheme="minorEastAsia" w:eastAsiaTheme="minorEastAsia" w:hAnsiTheme="minorEastAsia" w:hint="eastAsia"/>
          <w:sz w:val="18"/>
          <w:szCs w:val="18"/>
        </w:rPr>
        <w:t xml:space="preserve"> down </w:t>
      </w:r>
      <w:r w:rsidR="00F80C92" w:rsidRPr="00F11E0B">
        <w:rPr>
          <w:rFonts w:asciiTheme="minorEastAsia" w:eastAsiaTheme="minorEastAsia" w:hAnsiTheme="minorEastAsia" w:hint="eastAsia"/>
          <w:sz w:val="18"/>
          <w:szCs w:val="18"/>
        </w:rPr>
        <w:t>father</w:t>
      </w:r>
      <w:r w:rsidRPr="00F11E0B">
        <w:rPr>
          <w:rFonts w:asciiTheme="minorEastAsia" w:eastAsiaTheme="minorEastAsia" w:hAnsiTheme="minorEastAsia" w:hint="eastAsia"/>
          <w:sz w:val="18"/>
          <w:szCs w:val="18"/>
        </w:rPr>
        <w:t xml:space="preserve"> down </w:t>
      </w:r>
      <w:r w:rsidR="00F80C92" w:rsidRPr="00F11E0B">
        <w:rPr>
          <w:rFonts w:asciiTheme="minorEastAsia" w:eastAsiaTheme="minorEastAsia" w:hAnsiTheme="minorEastAsia" w:hint="eastAsia"/>
          <w:sz w:val="18"/>
          <w:szCs w:val="18"/>
        </w:rPr>
        <w:t>sister</w:t>
      </w:r>
      <w:r w:rsidRPr="00F11E0B">
        <w:rPr>
          <w:rFonts w:asciiTheme="minorEastAsia" w:eastAsiaTheme="minorEastAsia" w:hAnsiTheme="minorEastAsia" w:hint="eastAsia"/>
          <w:sz w:val="18"/>
          <w:szCs w:val="18"/>
        </w:rPr>
        <w:t xml:space="preserve"> down..那么</w:t>
      </w:r>
      <w:r w:rsidR="00F80C92" w:rsidRPr="00F11E0B">
        <w:rPr>
          <w:rFonts w:asciiTheme="minorEastAsia" w:eastAsiaTheme="minorEastAsia" w:hAnsiTheme="minorEastAsia" w:hint="eastAsia"/>
          <w:sz w:val="18"/>
          <w:szCs w:val="18"/>
        </w:rPr>
        <w:t>sister这名学生</w:t>
      </w:r>
      <w:r w:rsidRPr="00F11E0B">
        <w:rPr>
          <w:rFonts w:asciiTheme="minorEastAsia" w:eastAsiaTheme="minorEastAsia" w:hAnsiTheme="minorEastAsia" w:hint="eastAsia"/>
          <w:sz w:val="18"/>
          <w:szCs w:val="18"/>
        </w:rPr>
        <w:t xml:space="preserve">马上下蹲并说自己的指令然后再给别人下指令。 </w:t>
      </w:r>
    </w:p>
    <w:p w:rsidR="00573080" w:rsidRPr="00F11E0B" w:rsidRDefault="00573080" w:rsidP="00F11E0B">
      <w:pPr>
        <w:pStyle w:val="a5"/>
        <w:ind w:firstLineChars="200" w:firstLine="360"/>
        <w:jc w:val="both"/>
        <w:rPr>
          <w:rFonts w:asciiTheme="minorEastAsia" w:eastAsiaTheme="minorEastAsia" w:hAnsiTheme="minorEastAsia"/>
          <w:color w:val="000000"/>
          <w:sz w:val="18"/>
          <w:szCs w:val="18"/>
        </w:rPr>
      </w:pPr>
      <w:r w:rsidRPr="00F11E0B">
        <w:rPr>
          <w:rFonts w:asciiTheme="minorEastAsia" w:eastAsiaTheme="minorEastAsia" w:hAnsiTheme="minorEastAsia" w:hint="eastAsia"/>
          <w:sz w:val="18"/>
          <w:szCs w:val="18"/>
        </w:rPr>
        <w:t>（2）</w:t>
      </w:r>
      <w:r w:rsidRPr="00F11E0B">
        <w:rPr>
          <w:rFonts w:asciiTheme="minorEastAsia" w:eastAsiaTheme="minorEastAsia" w:hAnsiTheme="minorEastAsia" w:hint="eastAsia"/>
          <w:color w:val="000000"/>
          <w:sz w:val="18"/>
          <w:szCs w:val="18"/>
        </w:rPr>
        <w:t>urgent task</w:t>
      </w:r>
    </w:p>
    <w:p w:rsidR="00573080" w:rsidRPr="00F11E0B" w:rsidRDefault="00573080" w:rsidP="00F11E0B">
      <w:pPr>
        <w:pStyle w:val="a5"/>
        <w:ind w:firstLineChars="200" w:firstLine="360"/>
        <w:jc w:val="both"/>
        <w:rPr>
          <w:rFonts w:asciiTheme="minorEastAsia" w:eastAsiaTheme="minorEastAsia" w:hAnsiTheme="minorEastAsia"/>
          <w:color w:val="000000"/>
          <w:sz w:val="18"/>
          <w:szCs w:val="18"/>
        </w:rPr>
      </w:pPr>
      <w:r w:rsidRPr="00F11E0B">
        <w:rPr>
          <w:rFonts w:asciiTheme="minorEastAsia" w:eastAsiaTheme="minorEastAsia" w:hAnsiTheme="minorEastAsia" w:hint="eastAsia"/>
          <w:color w:val="000000"/>
          <w:sz w:val="18"/>
          <w:szCs w:val="18"/>
        </w:rPr>
        <w:t>老师给每组第一桌的同学发单词卡片，老师下达指令，第一桌同学看单词，然后告诉下一名同学，依次往下传，每组成员共同完成传词任务，一个传一个，用时少的小组获胜加分。</w:t>
      </w:r>
    </w:p>
    <w:p w:rsidR="00385F3D" w:rsidRPr="00F11E0B" w:rsidRDefault="00385F3D" w:rsidP="00F11E0B">
      <w:pPr>
        <w:pStyle w:val="a5"/>
        <w:ind w:firstLineChars="200" w:firstLine="360"/>
        <w:jc w:val="both"/>
        <w:rPr>
          <w:rFonts w:asciiTheme="minorEastAsia" w:eastAsiaTheme="minorEastAsia" w:hAnsiTheme="minorEastAsia"/>
          <w:color w:val="000000"/>
          <w:sz w:val="18"/>
          <w:szCs w:val="18"/>
        </w:rPr>
      </w:pPr>
      <w:r w:rsidRPr="00F11E0B">
        <w:rPr>
          <w:rFonts w:asciiTheme="minorEastAsia" w:eastAsiaTheme="minorEastAsia" w:hAnsiTheme="minorEastAsia" w:hint="eastAsia"/>
          <w:color w:val="000000"/>
          <w:sz w:val="18"/>
          <w:szCs w:val="18"/>
        </w:rPr>
        <w:t>（3）good memory</w:t>
      </w:r>
    </w:p>
    <w:p w:rsidR="00385F3D" w:rsidRPr="00F11E0B" w:rsidRDefault="00385F3D" w:rsidP="00F11E0B">
      <w:pPr>
        <w:pStyle w:val="a5"/>
        <w:ind w:firstLineChars="200" w:firstLine="360"/>
        <w:jc w:val="both"/>
        <w:rPr>
          <w:rFonts w:asciiTheme="minorEastAsia" w:eastAsiaTheme="minorEastAsia" w:hAnsiTheme="minorEastAsia"/>
          <w:color w:val="000000"/>
          <w:sz w:val="18"/>
          <w:szCs w:val="18"/>
        </w:rPr>
      </w:pPr>
      <w:r w:rsidRPr="00F11E0B">
        <w:rPr>
          <w:rFonts w:asciiTheme="minorEastAsia" w:eastAsiaTheme="minorEastAsia" w:hAnsiTheme="minorEastAsia" w:hint="eastAsia"/>
          <w:color w:val="000000"/>
          <w:sz w:val="18"/>
          <w:szCs w:val="18"/>
        </w:rPr>
        <w:t>老师把单词做成PPT图片的形式或做成卡片贴在黑板上，给学生记忆的时间，然后把单词翻过来，让学生按照记忆的顺序，说出单词。</w:t>
      </w:r>
    </w:p>
    <w:p w:rsidR="00385F3D" w:rsidRPr="00F11E0B" w:rsidRDefault="00385F3D" w:rsidP="00F11E0B">
      <w:pPr>
        <w:pStyle w:val="a5"/>
        <w:ind w:firstLineChars="200" w:firstLine="360"/>
        <w:jc w:val="both"/>
        <w:rPr>
          <w:rFonts w:asciiTheme="minorEastAsia" w:eastAsiaTheme="minorEastAsia" w:hAnsiTheme="minorEastAsia"/>
          <w:color w:val="000000"/>
          <w:sz w:val="18"/>
          <w:szCs w:val="18"/>
        </w:rPr>
      </w:pPr>
      <w:r w:rsidRPr="00F11E0B">
        <w:rPr>
          <w:rFonts w:asciiTheme="minorEastAsia" w:eastAsiaTheme="minorEastAsia" w:hAnsiTheme="minorEastAsia" w:hint="eastAsia"/>
          <w:color w:val="000000"/>
          <w:sz w:val="18"/>
          <w:szCs w:val="18"/>
        </w:rPr>
        <w:t>（4）cut the watermelon</w:t>
      </w:r>
    </w:p>
    <w:p w:rsidR="00385F3D" w:rsidRPr="00F11E0B" w:rsidRDefault="00385F3D" w:rsidP="00F11E0B">
      <w:pPr>
        <w:pStyle w:val="a5"/>
        <w:ind w:firstLineChars="200" w:firstLine="360"/>
        <w:jc w:val="both"/>
        <w:rPr>
          <w:rFonts w:asciiTheme="minorEastAsia" w:eastAsiaTheme="minorEastAsia" w:hAnsiTheme="minorEastAsia"/>
          <w:color w:val="000000"/>
          <w:sz w:val="18"/>
          <w:szCs w:val="18"/>
        </w:rPr>
      </w:pPr>
      <w:r w:rsidRPr="00F11E0B">
        <w:rPr>
          <w:rFonts w:asciiTheme="minorEastAsia" w:eastAsiaTheme="minorEastAsia" w:hAnsiTheme="minorEastAsia" w:hint="eastAsia"/>
          <w:color w:val="000000"/>
          <w:sz w:val="18"/>
          <w:szCs w:val="18"/>
        </w:rPr>
        <w:t>找五至六名学生，手拉手站成一个圈（即西瓜）。边说单词边走。老师随机分开两名同学的手(即切西瓜)。被分开的同学比赛说单词，看谁说的快。即可作整体操练又可作one by one 环节。</w:t>
      </w:r>
    </w:p>
    <w:p w:rsidR="00273F07" w:rsidRPr="00F11E0B" w:rsidRDefault="00273F07" w:rsidP="00F11E0B">
      <w:pPr>
        <w:pStyle w:val="a5"/>
        <w:ind w:firstLineChars="200" w:firstLine="360"/>
        <w:jc w:val="both"/>
        <w:rPr>
          <w:rFonts w:asciiTheme="minorEastAsia" w:eastAsiaTheme="minorEastAsia" w:hAnsiTheme="minorEastAsia"/>
          <w:color w:val="000000"/>
          <w:sz w:val="18"/>
          <w:szCs w:val="18"/>
        </w:rPr>
      </w:pPr>
      <w:r w:rsidRPr="00F11E0B">
        <w:rPr>
          <w:rFonts w:asciiTheme="minorEastAsia" w:eastAsiaTheme="minorEastAsia" w:hAnsiTheme="minorEastAsia" w:hint="eastAsia"/>
          <w:color w:val="000000"/>
          <w:sz w:val="18"/>
          <w:szCs w:val="18"/>
        </w:rPr>
        <w:t>（5）bamboo</w:t>
      </w:r>
    </w:p>
    <w:p w:rsidR="00273F07" w:rsidRPr="00F11E0B" w:rsidRDefault="00273F07" w:rsidP="00F11E0B">
      <w:pPr>
        <w:pStyle w:val="a5"/>
        <w:ind w:firstLineChars="200" w:firstLine="360"/>
        <w:jc w:val="both"/>
        <w:rPr>
          <w:rFonts w:asciiTheme="minorEastAsia" w:eastAsiaTheme="minorEastAsia" w:hAnsiTheme="minorEastAsia"/>
          <w:color w:val="000000"/>
          <w:sz w:val="18"/>
          <w:szCs w:val="18"/>
        </w:rPr>
      </w:pPr>
      <w:r w:rsidRPr="00F11E0B">
        <w:rPr>
          <w:rFonts w:asciiTheme="minorEastAsia" w:eastAsiaTheme="minorEastAsia" w:hAnsiTheme="minorEastAsia" w:hint="eastAsia"/>
          <w:color w:val="000000"/>
          <w:sz w:val="18"/>
          <w:szCs w:val="18"/>
        </w:rPr>
        <w:t>老师制作单词卡片，并制作一些炸弹卡片，放在单词卡片当中，当老师出示单词的时候，学生大声说出单词，当炸弹出现，学生一起说：bamboo，并趴下。</w:t>
      </w:r>
    </w:p>
    <w:p w:rsidR="00103BC1" w:rsidRPr="00F11E0B" w:rsidRDefault="00FF3B19" w:rsidP="00FF3B19">
      <w:pPr>
        <w:pStyle w:val="a5"/>
        <w:ind w:firstLineChars="200" w:firstLine="360"/>
        <w:jc w:val="both"/>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103BC1" w:rsidRPr="00F11E0B">
        <w:rPr>
          <w:rFonts w:asciiTheme="minorEastAsia" w:eastAsiaTheme="minorEastAsia" w:hAnsiTheme="minorEastAsia" w:hint="eastAsia"/>
          <w:sz w:val="18"/>
          <w:szCs w:val="18"/>
        </w:rPr>
        <w:t>游戏教学在句型课型中的应用</w:t>
      </w:r>
    </w:p>
    <w:p w:rsidR="00103BC1" w:rsidRPr="00F11E0B" w:rsidRDefault="00103BC1" w:rsidP="00F11E0B">
      <w:pPr>
        <w:pStyle w:val="a5"/>
        <w:ind w:firstLineChars="200" w:firstLine="360"/>
        <w:jc w:val="both"/>
        <w:rPr>
          <w:rFonts w:asciiTheme="minorEastAsia" w:eastAsiaTheme="minorEastAsia" w:hAnsiTheme="minorEastAsia"/>
          <w:sz w:val="18"/>
          <w:szCs w:val="18"/>
        </w:rPr>
      </w:pPr>
      <w:r w:rsidRPr="00F11E0B">
        <w:rPr>
          <w:rFonts w:asciiTheme="minorEastAsia" w:eastAsiaTheme="minorEastAsia" w:hAnsiTheme="minorEastAsia" w:hint="eastAsia"/>
          <w:sz w:val="18"/>
          <w:szCs w:val="18"/>
        </w:rPr>
        <w:t>句型教学是小学英语教学的主要形式和重要内容，传统的教学方式是简单地将句型和中文意思写在黑板上，然后一遍又一遍地带领学生朗读，其结果只能是教师和学生读得口干舌燥，课堂上一潭死水，毫无生机。虽然有些学生能将句子读得滚瓜烂熟，但实际交流时却张口结舌，更谈不上正确表达和灵活运用。因此，我们一直在思考这样一个问题：英语句型如何让学生学得轻松，乐于接受，经过教学实践和摸索，总结出通过各种有趣游戏活动进行句型教学。这些方法既适合儿童的心理特点，又能收到事半功倍的效果。游戏教学就是在教学中尽可能将枯燥的语言现象转变为学生乐于接受的，生动有趣的游戏形式，为学生创造丰富的语言交际情景，使学生在玩中学，学中玩。而句型游戏，顾名思义就是运用游戏学习、操练、巩固重点句型。下面是一些经过我的教学实践总结出的一些适用于句型课中的一些游戏：</w:t>
      </w:r>
    </w:p>
    <w:p w:rsidR="00F11E0B" w:rsidRDefault="008F336E" w:rsidP="00F11E0B">
      <w:pPr>
        <w:pStyle w:val="a5"/>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0309EF" w:rsidRPr="00F11E0B">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w:t>
      </w:r>
      <w:r w:rsidR="000309EF" w:rsidRPr="00F11E0B">
        <w:rPr>
          <w:rFonts w:asciiTheme="minorEastAsia" w:eastAsiaTheme="minorEastAsia" w:hAnsiTheme="minorEastAsia" w:hint="eastAsia"/>
          <w:sz w:val="18"/>
          <w:szCs w:val="18"/>
        </w:rPr>
        <w:t>.get the chair教师准备几把椅子放在班级的前面，分别叫几名同学，大家围着椅子说问句，比如：When is your birthday?最后一个词birthday的尾音落下的时候，大家坐下抢椅子，没有抢到的同学，面对着大家，下面的同学说问</w:t>
      </w:r>
      <w:r w:rsidR="000309EF" w:rsidRPr="00F11E0B">
        <w:rPr>
          <w:rFonts w:asciiTheme="minorEastAsia" w:eastAsiaTheme="minorEastAsia" w:hAnsiTheme="minorEastAsia" w:hint="eastAsia"/>
          <w:sz w:val="18"/>
          <w:szCs w:val="18"/>
        </w:rPr>
        <w:lastRenderedPageBreak/>
        <w:t>句:When is your birthday?，这名同学回答: My birthday is</w:t>
      </w:r>
      <w:r w:rsidR="000309EF" w:rsidRPr="00F11E0B">
        <w:rPr>
          <w:rFonts w:asciiTheme="minorEastAsia" w:eastAsiaTheme="minorEastAsia" w:hAnsiTheme="minorEastAsia"/>
          <w:sz w:val="18"/>
          <w:szCs w:val="18"/>
        </w:rPr>
        <w:t>…</w:t>
      </w:r>
      <w:r w:rsidR="000309EF" w:rsidRPr="00F11E0B">
        <w:rPr>
          <w:rFonts w:asciiTheme="minorEastAsia" w:eastAsiaTheme="minorEastAsia" w:hAnsiTheme="minorEastAsia" w:hint="eastAsia"/>
          <w:sz w:val="18"/>
          <w:szCs w:val="18"/>
        </w:rPr>
        <w:t>.，如果回答正确，给予奖励。这里要注意如果最后剩下两名同学在抢椅子的时候，不分胜负，教师要及时叫停，以免浪费时间，叫停后分别问句子，回答正确，给予加分。</w:t>
      </w:r>
    </w:p>
    <w:p w:rsidR="000309EF" w:rsidRPr="00F11E0B" w:rsidRDefault="008F336E" w:rsidP="00F11E0B">
      <w:pPr>
        <w:pStyle w:val="a5"/>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0309EF" w:rsidRPr="00F11E0B">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w:t>
      </w:r>
      <w:r w:rsidR="000309EF" w:rsidRPr="00F11E0B">
        <w:rPr>
          <w:rFonts w:asciiTheme="minorEastAsia" w:eastAsiaTheme="minorEastAsia" w:hAnsiTheme="minorEastAsia" w:hint="eastAsia"/>
          <w:sz w:val="18"/>
          <w:szCs w:val="18"/>
        </w:rPr>
        <w:t>.whisper全班每一纵排为一组，全班分成几组。教师分别发给每一组第一排的学生一张纸，上面写一句话，一次进行两小组，两个小组给的句型是不同，可以使问句与答句，如果是陈述句两个句子也要不同，这样可以练习更多的句型，发完句型，在教师说“开始”后，第一排的学生看句型，然后用耳语把纸上的句型告诉后面的学生，这位学生再把听到的话告诉后面的学生…这样依次进行下去。最后一排的学生得到答案后，快速跑到前面，并大声说出句子，最快者为胜。</w:t>
      </w:r>
    </w:p>
    <w:p w:rsidR="000309EF" w:rsidRPr="00F11E0B" w:rsidRDefault="008F336E" w:rsidP="00F11E0B">
      <w:pPr>
        <w:pStyle w:val="a5"/>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0309EF" w:rsidRPr="00F11E0B">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w:t>
      </w:r>
      <w:r w:rsidR="000309EF" w:rsidRPr="00F11E0B">
        <w:rPr>
          <w:rFonts w:asciiTheme="minorEastAsia" w:eastAsiaTheme="minorEastAsia" w:hAnsiTheme="minorEastAsia" w:hint="eastAsia"/>
          <w:sz w:val="18"/>
          <w:szCs w:val="18"/>
        </w:rPr>
        <w:t>. guessing game：教师在课前准备一书包，在书包中放一样东西，然后问学生：”what’s in the bag? ”，学生一起回答：“it’s …”。该游戏可以变化为其他多种形式，如：把一东西在学生面前一闪即过，然后问:”what can you see in my hand?”同学回答： I can see</w:t>
      </w:r>
      <w:r w:rsidR="000309EF" w:rsidRPr="00F11E0B">
        <w:rPr>
          <w:rFonts w:asciiTheme="minorEastAsia" w:eastAsiaTheme="minorEastAsia" w:hAnsiTheme="minorEastAsia"/>
          <w:sz w:val="18"/>
          <w:szCs w:val="18"/>
        </w:rPr>
        <w:t>…</w:t>
      </w:r>
      <w:r w:rsidR="000309EF" w:rsidRPr="00F11E0B">
        <w:rPr>
          <w:rFonts w:asciiTheme="minorEastAsia" w:eastAsiaTheme="minorEastAsia" w:hAnsiTheme="minorEastAsia" w:hint="eastAsia"/>
          <w:sz w:val="18"/>
          <w:szCs w:val="18"/>
        </w:rPr>
        <w:t xml:space="preserve">.这个游戏适用于很多句型的练习，例如：学习What color?这个句型，教师可以制作一些颜色的卡片，拿着卡片一闪而过，问学生： What color can you see?学习What </w:t>
      </w:r>
      <w:r w:rsidR="000309EF" w:rsidRPr="00F11E0B">
        <w:rPr>
          <w:rFonts w:asciiTheme="minorEastAsia" w:eastAsiaTheme="minorEastAsia" w:hAnsiTheme="minorEastAsia"/>
          <w:sz w:val="18"/>
          <w:szCs w:val="18"/>
        </w:rPr>
        <w:t>’</w:t>
      </w:r>
      <w:r w:rsidR="000309EF" w:rsidRPr="00F11E0B">
        <w:rPr>
          <w:rFonts w:asciiTheme="minorEastAsia" w:eastAsiaTheme="minorEastAsia" w:hAnsiTheme="minorEastAsia" w:hint="eastAsia"/>
          <w:sz w:val="18"/>
          <w:szCs w:val="18"/>
        </w:rPr>
        <w:t>s this? 也同样适用。这个游戏简单易操作，也适用于很多句型的学习，不但可以达到练习句型的目的，还可以调动课堂气氛，培养学生学习英语的兴趣。</w:t>
      </w:r>
    </w:p>
    <w:p w:rsidR="000309EF" w:rsidRPr="00F11E0B" w:rsidRDefault="008F336E" w:rsidP="00F11E0B">
      <w:pPr>
        <w:pStyle w:val="a5"/>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0309EF" w:rsidRPr="00F11E0B">
        <w:rPr>
          <w:rFonts w:asciiTheme="minorEastAsia" w:eastAsiaTheme="minorEastAsia" w:hAnsiTheme="minorEastAsia" w:hint="eastAsia"/>
          <w:sz w:val="18"/>
          <w:szCs w:val="18"/>
        </w:rPr>
        <w:t>4</w:t>
      </w:r>
      <w:r>
        <w:rPr>
          <w:rFonts w:asciiTheme="minorEastAsia" w:eastAsiaTheme="minorEastAsia" w:hAnsiTheme="minorEastAsia" w:hint="eastAsia"/>
          <w:sz w:val="18"/>
          <w:szCs w:val="18"/>
        </w:rPr>
        <w:t>）</w:t>
      </w:r>
      <w:r w:rsidR="000309EF" w:rsidRPr="00F11E0B">
        <w:rPr>
          <w:rFonts w:asciiTheme="minorEastAsia" w:eastAsiaTheme="minorEastAsia" w:hAnsiTheme="minorEastAsia" w:hint="eastAsia"/>
          <w:sz w:val="18"/>
          <w:szCs w:val="18"/>
        </w:rPr>
        <w:t>. look at the mirror 老师和学生做同样的动作，边做动作边说句子。这个游戏可以用于句型课中的各个环节，用时少，易操作。</w:t>
      </w:r>
    </w:p>
    <w:p w:rsidR="000309EF" w:rsidRPr="00F11E0B" w:rsidRDefault="008F336E" w:rsidP="00F11E0B">
      <w:pPr>
        <w:pStyle w:val="a5"/>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0309EF" w:rsidRPr="00F11E0B">
        <w:rPr>
          <w:rFonts w:asciiTheme="minorEastAsia" w:eastAsiaTheme="minorEastAsia" w:hAnsiTheme="minorEastAsia" w:hint="eastAsia"/>
          <w:sz w:val="18"/>
          <w:szCs w:val="18"/>
        </w:rPr>
        <w:t>5</w:t>
      </w:r>
      <w:r>
        <w:rPr>
          <w:rFonts w:asciiTheme="minorEastAsia" w:eastAsiaTheme="minorEastAsia" w:hAnsiTheme="minorEastAsia" w:hint="eastAsia"/>
          <w:sz w:val="18"/>
          <w:szCs w:val="18"/>
        </w:rPr>
        <w:t>）</w:t>
      </w:r>
      <w:r w:rsidR="000309EF" w:rsidRPr="00F11E0B">
        <w:rPr>
          <w:rFonts w:asciiTheme="minorEastAsia" w:eastAsiaTheme="minorEastAsia" w:hAnsiTheme="minorEastAsia" w:hint="eastAsia"/>
          <w:sz w:val="18"/>
          <w:szCs w:val="18"/>
        </w:rPr>
        <w:t xml:space="preserve">. Wolf </w:t>
      </w:r>
      <w:proofErr w:type="spellStart"/>
      <w:r w:rsidR="000309EF" w:rsidRPr="00F11E0B">
        <w:rPr>
          <w:rFonts w:asciiTheme="minorEastAsia" w:eastAsiaTheme="minorEastAsia" w:hAnsiTheme="minorEastAsia" w:hint="eastAsia"/>
          <w:sz w:val="18"/>
          <w:szCs w:val="18"/>
        </w:rPr>
        <w:t>wolf</w:t>
      </w:r>
      <w:proofErr w:type="spellEnd"/>
      <w:r w:rsidR="000309EF" w:rsidRPr="00F11E0B">
        <w:rPr>
          <w:rFonts w:asciiTheme="minorEastAsia" w:eastAsiaTheme="minorEastAsia" w:hAnsiTheme="minorEastAsia" w:hint="eastAsia"/>
          <w:sz w:val="18"/>
          <w:szCs w:val="18"/>
        </w:rPr>
        <w:t xml:space="preserve"> what’s the time?  老狼，老狼，几点了？可用于数字或时间相关的知识操练，大家围成一圈一起问“wolf </w:t>
      </w:r>
      <w:proofErr w:type="spellStart"/>
      <w:r w:rsidR="000309EF" w:rsidRPr="00F11E0B">
        <w:rPr>
          <w:rFonts w:asciiTheme="minorEastAsia" w:eastAsiaTheme="minorEastAsia" w:hAnsiTheme="minorEastAsia" w:hint="eastAsia"/>
          <w:sz w:val="18"/>
          <w:szCs w:val="18"/>
        </w:rPr>
        <w:t>wolf</w:t>
      </w:r>
      <w:proofErr w:type="spellEnd"/>
      <w:r w:rsidR="000309EF" w:rsidRPr="00F11E0B">
        <w:rPr>
          <w:rFonts w:asciiTheme="minorEastAsia" w:eastAsiaTheme="minorEastAsia" w:hAnsiTheme="minorEastAsia" w:hint="eastAsia"/>
          <w:sz w:val="18"/>
          <w:szCs w:val="18"/>
        </w:rPr>
        <w:t xml:space="preserve"> what’s the time?”当说到约定的时间时所有同学跑向自己的座位或指定的安全区，被抓住的学生要回答，跑回座位的同学为胜，并给予奖励。做这个游戏的时候，一定要注意教师要发好指令，讲好规则，以免学生在游戏的过程中乱而无序。</w:t>
      </w:r>
    </w:p>
    <w:p w:rsidR="00273F07" w:rsidRPr="00F11E0B" w:rsidRDefault="00273F07" w:rsidP="00F11E0B">
      <w:pPr>
        <w:pStyle w:val="a5"/>
        <w:ind w:firstLineChars="200" w:firstLine="360"/>
        <w:jc w:val="both"/>
        <w:rPr>
          <w:rFonts w:asciiTheme="minorEastAsia" w:eastAsiaTheme="minorEastAsia" w:hAnsiTheme="minorEastAsia"/>
          <w:sz w:val="18"/>
          <w:szCs w:val="18"/>
        </w:rPr>
      </w:pPr>
      <w:r w:rsidRPr="00F11E0B">
        <w:rPr>
          <w:rFonts w:asciiTheme="minorEastAsia" w:eastAsiaTheme="minorEastAsia" w:hAnsiTheme="minorEastAsia" w:hint="eastAsia"/>
          <w:sz w:val="18"/>
          <w:szCs w:val="18"/>
        </w:rPr>
        <w:t>3. 游戏教学在巩固、复习、活动课型中的应用</w:t>
      </w:r>
    </w:p>
    <w:p w:rsidR="00273F07" w:rsidRPr="00F11E0B" w:rsidRDefault="00273F07" w:rsidP="00F11E0B">
      <w:pPr>
        <w:pStyle w:val="a5"/>
        <w:ind w:firstLineChars="200" w:firstLine="360"/>
        <w:rPr>
          <w:rFonts w:asciiTheme="minorEastAsia" w:eastAsiaTheme="minorEastAsia" w:hAnsiTheme="minorEastAsia"/>
          <w:sz w:val="18"/>
          <w:szCs w:val="18"/>
        </w:rPr>
      </w:pPr>
      <w:r w:rsidRPr="00F11E0B">
        <w:rPr>
          <w:rFonts w:asciiTheme="minorEastAsia" w:eastAsiaTheme="minorEastAsia" w:hAnsiTheme="minorEastAsia" w:hint="eastAsia"/>
          <w:sz w:val="18"/>
          <w:szCs w:val="18"/>
        </w:rPr>
        <w:t xml:space="preserve">每个单元中我们都会有一到两节的复习巩固课，来巩固消化本单元的知识。这时，我们可以把游戏环节，适当的加入到课堂当中，游戏教学会使复习课变得轻松，愉快。因此我在巩固复习的活动课当中我会加入游戏环节。首先在上课开始，我会用一个小游戏来复习单词，例如：bamboo game然后进行情景对话，在情景中练习句型后再进行一个游戏进行巩固练习句型，例如：get </w:t>
      </w:r>
      <w:proofErr w:type="spellStart"/>
      <w:r w:rsidRPr="00F11E0B">
        <w:rPr>
          <w:rFonts w:asciiTheme="minorEastAsia" w:eastAsiaTheme="minorEastAsia" w:hAnsiTheme="minorEastAsia" w:hint="eastAsia"/>
          <w:sz w:val="18"/>
          <w:szCs w:val="18"/>
        </w:rPr>
        <w:t>thechair</w:t>
      </w:r>
      <w:proofErr w:type="spellEnd"/>
      <w:r w:rsidRPr="00F11E0B">
        <w:rPr>
          <w:rFonts w:asciiTheme="minorEastAsia" w:eastAsiaTheme="minorEastAsia" w:hAnsiTheme="minorEastAsia" w:hint="eastAsia"/>
          <w:sz w:val="18"/>
          <w:szCs w:val="18"/>
        </w:rPr>
        <w:t>。心理专家提出小学生的年龄特点和心理特点是好动、好胜、好玩。无数的教学课例和教学实践也证明游戏活动是小学生最喜欢的教学活动之一，是最能调动学生全身心参与教学活动的教学方法之一。</w:t>
      </w:r>
    </w:p>
    <w:p w:rsidR="00C5582E" w:rsidRPr="00F11E0B" w:rsidRDefault="008F336E" w:rsidP="008F336E">
      <w:pPr>
        <w:pStyle w:val="a5"/>
        <w:jc w:val="both"/>
        <w:rPr>
          <w:rFonts w:asciiTheme="minorEastAsia" w:eastAsiaTheme="minorEastAsia" w:hAnsiTheme="minorEastAsia"/>
          <w:sz w:val="18"/>
          <w:szCs w:val="18"/>
        </w:rPr>
      </w:pPr>
      <w:r>
        <w:rPr>
          <w:rFonts w:asciiTheme="minorEastAsia" w:eastAsiaTheme="minorEastAsia" w:hAnsiTheme="minorEastAsia" w:hint="eastAsia"/>
          <w:sz w:val="18"/>
          <w:szCs w:val="18"/>
        </w:rPr>
        <w:t>四</w:t>
      </w:r>
      <w:r w:rsidR="00C5582E" w:rsidRPr="00F11E0B">
        <w:rPr>
          <w:rFonts w:asciiTheme="minorEastAsia" w:eastAsiaTheme="minorEastAsia" w:hAnsiTheme="minorEastAsia" w:hint="eastAsia"/>
          <w:sz w:val="18"/>
          <w:szCs w:val="18"/>
        </w:rPr>
        <w:t>、游戏教学法对教师的要求</w:t>
      </w:r>
    </w:p>
    <w:p w:rsidR="00C5582E" w:rsidRPr="00F11E0B" w:rsidRDefault="00C5582E" w:rsidP="00F11E0B">
      <w:pPr>
        <w:ind w:firstLineChars="200" w:firstLine="360"/>
        <w:jc w:val="both"/>
        <w:rPr>
          <w:rFonts w:asciiTheme="minorEastAsia" w:eastAsiaTheme="minorEastAsia" w:hAnsiTheme="minorEastAsia"/>
          <w:sz w:val="18"/>
          <w:szCs w:val="18"/>
        </w:rPr>
      </w:pPr>
      <w:r w:rsidRPr="00F11E0B">
        <w:rPr>
          <w:rFonts w:asciiTheme="minorEastAsia" w:eastAsiaTheme="minorEastAsia" w:hAnsiTheme="minorEastAsia" w:hint="eastAsia"/>
          <w:sz w:val="18"/>
          <w:szCs w:val="18"/>
        </w:rPr>
        <w:t>1.要有新的教学观念</w:t>
      </w:r>
    </w:p>
    <w:p w:rsidR="00C5582E" w:rsidRPr="00F11E0B" w:rsidRDefault="00C5582E" w:rsidP="00F11E0B">
      <w:pPr>
        <w:ind w:firstLineChars="200" w:firstLine="360"/>
        <w:jc w:val="both"/>
        <w:rPr>
          <w:rFonts w:asciiTheme="minorEastAsia" w:eastAsiaTheme="minorEastAsia" w:hAnsiTheme="minorEastAsia"/>
          <w:sz w:val="18"/>
          <w:szCs w:val="18"/>
        </w:rPr>
      </w:pPr>
      <w:r w:rsidRPr="00F11E0B">
        <w:rPr>
          <w:rFonts w:asciiTheme="minorEastAsia" w:eastAsiaTheme="minorEastAsia" w:hAnsiTheme="minorEastAsia" w:hint="eastAsia"/>
          <w:sz w:val="18"/>
          <w:szCs w:val="18"/>
        </w:rPr>
        <w:t>一位教育家曾经这样说过：现代英语教学要求教师更新教学观念，改变“教学即讲授”的教学方法。在游戏教学法中，教师的角色是组织者、解释者，然后是指导者、参观者，再后是评判者、纠正者。</w:t>
      </w:r>
    </w:p>
    <w:p w:rsidR="00C5582E" w:rsidRPr="00F11E0B" w:rsidRDefault="00C5582E" w:rsidP="00F11E0B">
      <w:pPr>
        <w:ind w:firstLineChars="200" w:firstLine="360"/>
        <w:jc w:val="both"/>
        <w:rPr>
          <w:rFonts w:asciiTheme="minorEastAsia" w:eastAsiaTheme="minorEastAsia" w:hAnsiTheme="minorEastAsia"/>
          <w:sz w:val="18"/>
          <w:szCs w:val="18"/>
        </w:rPr>
      </w:pPr>
      <w:r w:rsidRPr="00F11E0B">
        <w:rPr>
          <w:rFonts w:asciiTheme="minorEastAsia" w:eastAsiaTheme="minorEastAsia" w:hAnsiTheme="minorEastAsia" w:hint="eastAsia"/>
          <w:sz w:val="18"/>
          <w:szCs w:val="18"/>
        </w:rPr>
        <w:t>2.要有扎实的教学基本功</w:t>
      </w:r>
    </w:p>
    <w:p w:rsidR="00C5582E" w:rsidRPr="00F11E0B" w:rsidRDefault="00C5582E" w:rsidP="00F11E0B">
      <w:pPr>
        <w:ind w:firstLineChars="200" w:firstLine="360"/>
        <w:jc w:val="both"/>
        <w:rPr>
          <w:rFonts w:asciiTheme="minorEastAsia" w:eastAsiaTheme="minorEastAsia" w:hAnsiTheme="minorEastAsia"/>
          <w:sz w:val="18"/>
          <w:szCs w:val="18"/>
        </w:rPr>
      </w:pPr>
      <w:r w:rsidRPr="00F11E0B">
        <w:rPr>
          <w:rFonts w:asciiTheme="minorEastAsia" w:eastAsiaTheme="minorEastAsia" w:hAnsiTheme="minorEastAsia" w:hint="eastAsia"/>
          <w:sz w:val="18"/>
          <w:szCs w:val="18"/>
        </w:rPr>
        <w:t>俗话说：“台上一分钟，台下十年功。”作为英语知识的传授者，教师要具备扎实的专业知识和教学技能、文化素养，同时，还应有敏捷的反应力和良好的歌唱、绘画、书法、指挥等多种才艺，只有达到这样的水平，教师才能根据学生的实际情况，精心设计好游戏规则，掌握好游戏的节奏，使游戏顺利进行。</w:t>
      </w:r>
    </w:p>
    <w:p w:rsidR="00C5582E" w:rsidRPr="00F11E0B" w:rsidRDefault="00C5582E" w:rsidP="00F11E0B">
      <w:pPr>
        <w:ind w:firstLineChars="200" w:firstLine="360"/>
        <w:jc w:val="both"/>
        <w:rPr>
          <w:rFonts w:asciiTheme="minorEastAsia" w:eastAsiaTheme="minorEastAsia" w:hAnsiTheme="minorEastAsia"/>
          <w:sz w:val="18"/>
          <w:szCs w:val="18"/>
        </w:rPr>
      </w:pPr>
      <w:r w:rsidRPr="00F11E0B">
        <w:rPr>
          <w:rFonts w:asciiTheme="minorEastAsia" w:eastAsiaTheme="minorEastAsia" w:hAnsiTheme="minorEastAsia" w:hint="eastAsia"/>
          <w:sz w:val="18"/>
          <w:szCs w:val="18"/>
        </w:rPr>
        <w:t>3.要有幽默感</w:t>
      </w:r>
    </w:p>
    <w:p w:rsidR="00C5582E" w:rsidRPr="00F11E0B" w:rsidRDefault="00C5582E" w:rsidP="00F11E0B">
      <w:pPr>
        <w:ind w:firstLineChars="200" w:firstLine="360"/>
        <w:jc w:val="both"/>
        <w:rPr>
          <w:rFonts w:asciiTheme="minorEastAsia" w:eastAsiaTheme="minorEastAsia" w:hAnsiTheme="minorEastAsia"/>
          <w:sz w:val="18"/>
          <w:szCs w:val="18"/>
        </w:rPr>
      </w:pPr>
      <w:r w:rsidRPr="00F11E0B">
        <w:rPr>
          <w:rFonts w:asciiTheme="minorEastAsia" w:eastAsiaTheme="minorEastAsia" w:hAnsiTheme="minorEastAsia" w:hint="eastAsia"/>
          <w:sz w:val="18"/>
          <w:szCs w:val="18"/>
        </w:rPr>
        <w:t>幽默感是教师的睿智，健康的能力和品性。它包括语音幽默、体态语幽默、教学手段幽默、教学风格格不幽默等，游戏教学本身的趣味性需要教师的幽默作催化剂，使学生的学习充满情趣，气氛活跃。</w:t>
      </w:r>
    </w:p>
    <w:p w:rsidR="00C5582E" w:rsidRPr="00F11E0B" w:rsidRDefault="00C5582E" w:rsidP="00F11E0B">
      <w:pPr>
        <w:ind w:firstLineChars="200" w:firstLine="360"/>
        <w:jc w:val="both"/>
        <w:rPr>
          <w:rFonts w:asciiTheme="minorEastAsia" w:eastAsiaTheme="minorEastAsia" w:hAnsiTheme="minorEastAsia"/>
          <w:sz w:val="18"/>
          <w:szCs w:val="18"/>
        </w:rPr>
      </w:pPr>
      <w:r w:rsidRPr="00F11E0B">
        <w:rPr>
          <w:rFonts w:asciiTheme="minorEastAsia" w:eastAsiaTheme="minorEastAsia" w:hAnsiTheme="minorEastAsia" w:hint="eastAsia"/>
          <w:sz w:val="18"/>
          <w:szCs w:val="18"/>
        </w:rPr>
        <w:t>4.、要有良好的心里素质和掌握一定的教育心理理论</w:t>
      </w:r>
    </w:p>
    <w:p w:rsidR="00C5582E" w:rsidRPr="00F11E0B" w:rsidRDefault="00C5582E" w:rsidP="00F11E0B">
      <w:pPr>
        <w:ind w:firstLineChars="200" w:firstLine="360"/>
        <w:jc w:val="both"/>
        <w:rPr>
          <w:rFonts w:asciiTheme="minorEastAsia" w:eastAsiaTheme="minorEastAsia" w:hAnsiTheme="minorEastAsia"/>
          <w:sz w:val="18"/>
          <w:szCs w:val="18"/>
        </w:rPr>
      </w:pPr>
      <w:r w:rsidRPr="00F11E0B">
        <w:rPr>
          <w:rFonts w:asciiTheme="minorEastAsia" w:eastAsiaTheme="minorEastAsia" w:hAnsiTheme="minorEastAsia" w:hint="eastAsia"/>
          <w:sz w:val="18"/>
          <w:szCs w:val="18"/>
        </w:rPr>
        <w:t>“良好的开端是成功的一半。”儿童在这个阶段所学的知识和获得的能力会影响他们的一生。教师必须用真情实感去感染学生的自信心和求知欲，促进学生积极主动有效的学习。</w:t>
      </w:r>
    </w:p>
    <w:p w:rsidR="00C5582E" w:rsidRDefault="00C5582E" w:rsidP="00F11E0B">
      <w:pPr>
        <w:pStyle w:val="a5"/>
        <w:ind w:firstLineChars="200" w:firstLine="360"/>
        <w:jc w:val="both"/>
        <w:rPr>
          <w:rFonts w:asciiTheme="minorEastAsia" w:eastAsiaTheme="minorEastAsia" w:hAnsiTheme="minorEastAsia"/>
          <w:sz w:val="18"/>
          <w:szCs w:val="18"/>
        </w:rPr>
      </w:pPr>
      <w:r w:rsidRPr="00F11E0B">
        <w:rPr>
          <w:rFonts w:asciiTheme="minorEastAsia" w:eastAsiaTheme="minorEastAsia" w:hAnsiTheme="minorEastAsia"/>
          <w:sz w:val="18"/>
          <w:szCs w:val="18"/>
        </w:rPr>
        <w:t>爱玩是小学生的天性。从小学生的心理和生理特点，要引起学生的学习兴趣，游戏是英语教学中必不可少的采用方式。</w:t>
      </w:r>
      <w:r w:rsidRPr="00F11E0B">
        <w:rPr>
          <w:rFonts w:asciiTheme="minorEastAsia" w:eastAsiaTheme="minorEastAsia" w:hAnsiTheme="minorEastAsia" w:hint="eastAsia"/>
          <w:sz w:val="18"/>
          <w:szCs w:val="18"/>
        </w:rPr>
        <w:t>现代心理学之父皮亚杰说："所有智力方面的工作都要依赖于兴趣"。对于学习者来说，只有他感兴趣的东西才会使他产生学习的欲望和动力。学习兴趣与学习动机是学生学习的动力源泉。游戏是提高课堂活力的有效方法。游戏教学法符合小学生的生理和心理特点。在小学英语教学中，运用游戏教学法，既能培养学生的兴趣，启发学生的思维能力，又培养了学生的听说能力，使学生形成正确的学习方法和良好的学习习惯，把知识化难为易，减轻学生的负担，符合新课改的要求。</w:t>
      </w:r>
      <w:r w:rsidRPr="00F11E0B">
        <w:rPr>
          <w:rFonts w:asciiTheme="minorEastAsia" w:eastAsiaTheme="minorEastAsia" w:hAnsiTheme="minorEastAsia"/>
          <w:sz w:val="18"/>
          <w:szCs w:val="18"/>
        </w:rPr>
        <w:t>因此我们可以充分发挥游戏在小学英语教学中的优势，采用游戏</w:t>
      </w:r>
      <w:r w:rsidRPr="00F11E0B">
        <w:rPr>
          <w:rFonts w:asciiTheme="minorEastAsia" w:eastAsiaTheme="minorEastAsia" w:hAnsiTheme="minorEastAsia" w:hint="eastAsia"/>
          <w:sz w:val="18"/>
          <w:szCs w:val="18"/>
        </w:rPr>
        <w:t>的</w:t>
      </w:r>
      <w:r w:rsidRPr="00F11E0B">
        <w:rPr>
          <w:rFonts w:asciiTheme="minorEastAsia" w:eastAsiaTheme="minorEastAsia" w:hAnsiTheme="minorEastAsia"/>
          <w:sz w:val="18"/>
          <w:szCs w:val="18"/>
        </w:rPr>
        <w:t>教学</w:t>
      </w:r>
      <w:r w:rsidRPr="00F11E0B">
        <w:rPr>
          <w:rFonts w:asciiTheme="minorEastAsia" w:eastAsiaTheme="minorEastAsia" w:hAnsiTheme="minorEastAsia" w:hint="eastAsia"/>
          <w:sz w:val="18"/>
          <w:szCs w:val="18"/>
        </w:rPr>
        <w:t>方法</w:t>
      </w:r>
      <w:r w:rsidRPr="00F11E0B">
        <w:rPr>
          <w:rFonts w:asciiTheme="minorEastAsia" w:eastAsiaTheme="minorEastAsia" w:hAnsiTheme="minorEastAsia"/>
          <w:sz w:val="18"/>
          <w:szCs w:val="18"/>
        </w:rPr>
        <w:t>，用游戏活跃课堂气氛，激发学生学习兴趣，让学生爱上英语。</w:t>
      </w:r>
      <w:r w:rsidRPr="00F11E0B">
        <w:rPr>
          <w:rFonts w:asciiTheme="minorEastAsia" w:eastAsiaTheme="minorEastAsia" w:hAnsiTheme="minorEastAsia" w:hint="eastAsia"/>
          <w:sz w:val="18"/>
          <w:szCs w:val="18"/>
        </w:rPr>
        <w:t>游戏教学法将成为一种有效的教学手段。</w:t>
      </w:r>
    </w:p>
    <w:p w:rsidR="00BF45D7" w:rsidRDefault="00BF45D7" w:rsidP="00F11E0B">
      <w:pPr>
        <w:pStyle w:val="a5"/>
        <w:ind w:firstLineChars="200" w:firstLine="360"/>
        <w:jc w:val="both"/>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参考文献：</w:t>
      </w:r>
    </w:p>
    <w:p w:rsidR="00C5582E" w:rsidRDefault="00CA709E" w:rsidP="00CA709E">
      <w:pPr>
        <w:pStyle w:val="a5"/>
        <w:ind w:firstLineChars="200" w:firstLine="360"/>
        <w:jc w:val="both"/>
        <w:rPr>
          <w:rFonts w:asciiTheme="minorEastAsia" w:eastAsiaTheme="minorEastAsia" w:hAnsiTheme="minorEastAsia"/>
          <w:sz w:val="18"/>
          <w:szCs w:val="18"/>
        </w:rPr>
      </w:pPr>
      <w:r w:rsidRPr="00CA709E">
        <w:rPr>
          <w:sz w:val="18"/>
          <w:szCs w:val="18"/>
        </w:rPr>
        <w:t>[1</w:t>
      </w:r>
      <w:r w:rsidRPr="00CA709E">
        <w:rPr>
          <w:rFonts w:hint="eastAsia"/>
          <w:sz w:val="18"/>
          <w:szCs w:val="18"/>
        </w:rPr>
        <w:t>]</w:t>
      </w:r>
      <w:r w:rsidR="00BF45D7" w:rsidRPr="00BF45D7">
        <w:rPr>
          <w:rFonts w:asciiTheme="minorEastAsia" w:eastAsiaTheme="minorEastAsia" w:hAnsiTheme="minorEastAsia" w:hint="eastAsia"/>
          <w:sz w:val="18"/>
          <w:szCs w:val="18"/>
        </w:rPr>
        <w:t>伍新春.儿童发展与心理学[M].北京:高等教育出版社,2004</w:t>
      </w:r>
    </w:p>
    <w:p w:rsidR="00BF45D7" w:rsidRPr="00BF45D7" w:rsidRDefault="00CA709E" w:rsidP="00CA709E">
      <w:pPr>
        <w:pStyle w:val="a5"/>
        <w:ind w:firstLineChars="200" w:firstLine="360"/>
        <w:jc w:val="both"/>
        <w:rPr>
          <w:rFonts w:asciiTheme="minorEastAsia" w:eastAsiaTheme="minorEastAsia" w:hAnsiTheme="minorEastAsia"/>
          <w:sz w:val="18"/>
          <w:szCs w:val="18"/>
        </w:rPr>
      </w:pPr>
      <w:r w:rsidRPr="00CA709E">
        <w:rPr>
          <w:sz w:val="18"/>
          <w:szCs w:val="18"/>
        </w:rPr>
        <w:t>[</w:t>
      </w:r>
      <w:r>
        <w:rPr>
          <w:rFonts w:asciiTheme="minorEastAsia" w:eastAsiaTheme="minorEastAsia" w:hAnsiTheme="minorEastAsia" w:hint="eastAsia"/>
          <w:sz w:val="18"/>
          <w:szCs w:val="18"/>
        </w:rPr>
        <w:t>2</w:t>
      </w:r>
      <w:r w:rsidRPr="00CA709E">
        <w:rPr>
          <w:rFonts w:hint="eastAsia"/>
          <w:sz w:val="18"/>
          <w:szCs w:val="18"/>
        </w:rPr>
        <w:t>]</w:t>
      </w:r>
      <w:r w:rsidR="00BF45D7" w:rsidRPr="00BF45D7">
        <w:rPr>
          <w:rFonts w:asciiTheme="minorEastAsia" w:eastAsiaTheme="minorEastAsia" w:hAnsiTheme="minorEastAsia" w:hint="eastAsia"/>
          <w:sz w:val="18"/>
          <w:szCs w:val="18"/>
        </w:rPr>
        <w:t>张海金.小学英语课堂游戏100例[M].北京:外语教育与研究出版社,2003</w:t>
      </w:r>
    </w:p>
    <w:p w:rsidR="00BF45D7" w:rsidRPr="00BF45D7" w:rsidRDefault="00CA709E" w:rsidP="00D473AF">
      <w:pPr>
        <w:pStyle w:val="a5"/>
        <w:ind w:firstLineChars="200" w:firstLine="360"/>
        <w:rPr>
          <w:rFonts w:asciiTheme="minorEastAsia" w:eastAsiaTheme="minorEastAsia" w:hAnsiTheme="minorEastAsia"/>
          <w:sz w:val="18"/>
          <w:szCs w:val="18"/>
        </w:rPr>
      </w:pPr>
      <w:r w:rsidRPr="00CA709E">
        <w:rPr>
          <w:sz w:val="18"/>
          <w:szCs w:val="18"/>
        </w:rPr>
        <w:t>[</w:t>
      </w:r>
      <w:r>
        <w:rPr>
          <w:rFonts w:asciiTheme="minorEastAsia" w:eastAsiaTheme="minorEastAsia" w:hAnsiTheme="minorEastAsia" w:hint="eastAsia"/>
          <w:sz w:val="18"/>
          <w:szCs w:val="18"/>
        </w:rPr>
        <w:t>3</w:t>
      </w:r>
      <w:r w:rsidRPr="00CA709E">
        <w:rPr>
          <w:rFonts w:hint="eastAsia"/>
          <w:sz w:val="18"/>
          <w:szCs w:val="18"/>
        </w:rPr>
        <w:t>]</w:t>
      </w:r>
      <w:r w:rsidR="00BF45D7" w:rsidRPr="00BF45D7">
        <w:rPr>
          <w:rFonts w:asciiTheme="minorEastAsia" w:eastAsiaTheme="minorEastAsia" w:hAnsiTheme="minorEastAsia" w:hint="eastAsia"/>
          <w:sz w:val="18"/>
          <w:szCs w:val="18"/>
        </w:rPr>
        <w:t>何杰.英语课堂游戏[M].宁波:宁波出版社(2003)</w:t>
      </w:r>
    </w:p>
    <w:p w:rsidR="000309EF" w:rsidRPr="00F11E0B" w:rsidRDefault="000309EF" w:rsidP="00103BC1">
      <w:pPr>
        <w:pStyle w:val="a5"/>
        <w:jc w:val="both"/>
        <w:rPr>
          <w:rFonts w:asciiTheme="minorEastAsia" w:eastAsiaTheme="minorEastAsia" w:hAnsiTheme="minorEastAsia"/>
          <w:sz w:val="18"/>
          <w:szCs w:val="18"/>
        </w:rPr>
      </w:pPr>
    </w:p>
    <w:p w:rsidR="00103BC1" w:rsidRPr="00F11E0B" w:rsidRDefault="00103BC1" w:rsidP="00103BC1">
      <w:pPr>
        <w:pStyle w:val="a5"/>
        <w:jc w:val="both"/>
        <w:rPr>
          <w:rFonts w:asciiTheme="minorEastAsia" w:eastAsiaTheme="minorEastAsia" w:hAnsiTheme="minorEastAsia"/>
          <w:sz w:val="18"/>
          <w:szCs w:val="18"/>
        </w:rPr>
      </w:pPr>
    </w:p>
    <w:p w:rsidR="00103BC1" w:rsidRPr="00F11E0B" w:rsidRDefault="00103BC1" w:rsidP="00385F3D">
      <w:pPr>
        <w:pStyle w:val="a5"/>
        <w:jc w:val="both"/>
        <w:rPr>
          <w:rFonts w:asciiTheme="minorEastAsia" w:eastAsiaTheme="minorEastAsia" w:hAnsiTheme="minorEastAsia"/>
          <w:color w:val="000000"/>
          <w:sz w:val="18"/>
          <w:szCs w:val="18"/>
        </w:rPr>
      </w:pPr>
    </w:p>
    <w:p w:rsidR="000F7706" w:rsidRPr="00F11E0B" w:rsidRDefault="000F7706" w:rsidP="000F7706">
      <w:pPr>
        <w:pStyle w:val="a5"/>
        <w:jc w:val="both"/>
        <w:rPr>
          <w:rFonts w:asciiTheme="minorEastAsia" w:eastAsiaTheme="minorEastAsia" w:hAnsiTheme="minorEastAsia"/>
          <w:sz w:val="18"/>
          <w:szCs w:val="18"/>
        </w:rPr>
      </w:pPr>
    </w:p>
    <w:p w:rsidR="004A3830" w:rsidRPr="00F11E0B" w:rsidRDefault="004A3830" w:rsidP="00812CEE">
      <w:pPr>
        <w:pStyle w:val="a5"/>
        <w:jc w:val="both"/>
        <w:rPr>
          <w:rFonts w:asciiTheme="minorEastAsia" w:eastAsiaTheme="minorEastAsia" w:hAnsiTheme="minorEastAsia"/>
          <w:sz w:val="18"/>
          <w:szCs w:val="18"/>
        </w:rPr>
      </w:pPr>
    </w:p>
    <w:p w:rsidR="004A3830" w:rsidRPr="00F11E0B" w:rsidRDefault="004A3830" w:rsidP="00812CEE">
      <w:pPr>
        <w:pStyle w:val="a5"/>
        <w:jc w:val="both"/>
        <w:rPr>
          <w:rFonts w:asciiTheme="minorEastAsia" w:eastAsiaTheme="minorEastAsia" w:hAnsiTheme="minorEastAsia"/>
          <w:sz w:val="18"/>
          <w:szCs w:val="18"/>
        </w:rPr>
      </w:pPr>
    </w:p>
    <w:p w:rsidR="004A364F" w:rsidRPr="00F11E0B" w:rsidRDefault="004A364F" w:rsidP="004A364F">
      <w:pPr>
        <w:pStyle w:val="a5"/>
        <w:spacing w:line="300" w:lineRule="exact"/>
        <w:jc w:val="both"/>
        <w:rPr>
          <w:rFonts w:asciiTheme="minorEastAsia" w:eastAsiaTheme="minorEastAsia" w:hAnsiTheme="minorEastAsia"/>
          <w:sz w:val="18"/>
          <w:szCs w:val="18"/>
        </w:rPr>
      </w:pPr>
    </w:p>
    <w:p w:rsidR="00325318" w:rsidRPr="00F11E0B" w:rsidRDefault="00325318" w:rsidP="00D31D50">
      <w:pPr>
        <w:spacing w:line="220" w:lineRule="atLeast"/>
        <w:rPr>
          <w:rFonts w:asciiTheme="minorEastAsia" w:eastAsiaTheme="minorEastAsia" w:hAnsiTheme="minorEastAsia"/>
          <w:b/>
          <w:sz w:val="18"/>
          <w:szCs w:val="18"/>
        </w:rPr>
      </w:pPr>
    </w:p>
    <w:sectPr w:rsidR="00325318" w:rsidRPr="00F11E0B" w:rsidSect="00505B62">
      <w:pgSz w:w="11906" w:h="16838" w:code="9"/>
      <w:pgMar w:top="1304" w:right="964" w:bottom="1304"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318" w:rsidRDefault="00325318" w:rsidP="00325318">
      <w:pPr>
        <w:spacing w:after="0"/>
      </w:pPr>
      <w:r>
        <w:separator/>
      </w:r>
    </w:p>
  </w:endnote>
  <w:endnote w:type="continuationSeparator" w:id="0">
    <w:p w:rsidR="00325318" w:rsidRDefault="00325318" w:rsidP="003253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318" w:rsidRDefault="00325318" w:rsidP="00325318">
      <w:pPr>
        <w:spacing w:after="0"/>
      </w:pPr>
      <w:r>
        <w:separator/>
      </w:r>
    </w:p>
  </w:footnote>
  <w:footnote w:type="continuationSeparator" w:id="0">
    <w:p w:rsidR="00325318" w:rsidRDefault="00325318" w:rsidP="0032531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94814"/>
    <w:multiLevelType w:val="hybridMultilevel"/>
    <w:tmpl w:val="9280D970"/>
    <w:lvl w:ilvl="0" w:tplc="232CA5B4">
      <w:start w:val="3"/>
      <w:numFmt w:val="japaneseCounting"/>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1A38078E"/>
    <w:multiLevelType w:val="hybridMultilevel"/>
    <w:tmpl w:val="66D2FB56"/>
    <w:lvl w:ilvl="0" w:tplc="E0C6B39E">
      <w:start w:val="3"/>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EAE00EA"/>
    <w:multiLevelType w:val="hybridMultilevel"/>
    <w:tmpl w:val="CAE8B8A8"/>
    <w:lvl w:ilvl="0" w:tplc="0C206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C484616"/>
    <w:multiLevelType w:val="hybridMultilevel"/>
    <w:tmpl w:val="020A83BA"/>
    <w:lvl w:ilvl="0" w:tplc="29C84246">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32A717D"/>
    <w:multiLevelType w:val="multilevel"/>
    <w:tmpl w:val="01849BDA"/>
    <w:lvl w:ilvl="0">
      <w:start w:val="1"/>
      <w:numFmt w:val="japaneseCounting"/>
      <w:lvlText w:val="%1、"/>
      <w:lvlJc w:val="left"/>
      <w:pPr>
        <w:ind w:left="1189" w:hanging="480"/>
      </w:pPr>
      <w:rPr>
        <w:rFonts w:hint="default"/>
      </w:rPr>
    </w:lvl>
    <w:lvl w:ilvl="1">
      <w:start w:val="1"/>
      <w:numFmt w:val="decimal"/>
      <w:lvlText w:val="（%2）"/>
      <w:lvlJc w:val="left"/>
      <w:pPr>
        <w:ind w:left="1849" w:hanging="720"/>
      </w:pPr>
      <w:rPr>
        <w:rFonts w:ascii="宋体" w:eastAsia="宋体" w:hAnsi="宋体" w:hint="default"/>
        <w:color w:val="auto"/>
      </w:rPr>
    </w:lvl>
    <w:lvl w:ilvl="2" w:tentative="1">
      <w:start w:val="1"/>
      <w:numFmt w:val="lowerRoman"/>
      <w:lvlText w:val="%3."/>
      <w:lvlJc w:val="right"/>
      <w:pPr>
        <w:ind w:left="1969" w:hanging="420"/>
      </w:pPr>
    </w:lvl>
    <w:lvl w:ilvl="3" w:tentative="1">
      <w:start w:val="1"/>
      <w:numFmt w:val="decimal"/>
      <w:lvlText w:val="%4."/>
      <w:lvlJc w:val="left"/>
      <w:pPr>
        <w:ind w:left="2389" w:hanging="420"/>
      </w:pPr>
    </w:lvl>
    <w:lvl w:ilvl="4" w:tentative="1">
      <w:start w:val="1"/>
      <w:numFmt w:val="lowerLetter"/>
      <w:lvlText w:val="%5)"/>
      <w:lvlJc w:val="left"/>
      <w:pPr>
        <w:ind w:left="2809" w:hanging="420"/>
      </w:pPr>
    </w:lvl>
    <w:lvl w:ilvl="5" w:tentative="1">
      <w:start w:val="1"/>
      <w:numFmt w:val="lowerRoman"/>
      <w:lvlText w:val="%6."/>
      <w:lvlJc w:val="right"/>
      <w:pPr>
        <w:ind w:left="3229" w:hanging="420"/>
      </w:pPr>
    </w:lvl>
    <w:lvl w:ilvl="6" w:tentative="1">
      <w:start w:val="1"/>
      <w:numFmt w:val="decimal"/>
      <w:lvlText w:val="%7."/>
      <w:lvlJc w:val="left"/>
      <w:pPr>
        <w:ind w:left="3649" w:hanging="420"/>
      </w:pPr>
    </w:lvl>
    <w:lvl w:ilvl="7" w:tentative="1">
      <w:start w:val="1"/>
      <w:numFmt w:val="lowerLetter"/>
      <w:lvlText w:val="%8)"/>
      <w:lvlJc w:val="left"/>
      <w:pPr>
        <w:ind w:left="4069" w:hanging="420"/>
      </w:pPr>
    </w:lvl>
    <w:lvl w:ilvl="8" w:tentative="1">
      <w:start w:val="1"/>
      <w:numFmt w:val="lowerRoman"/>
      <w:lvlText w:val="%9."/>
      <w:lvlJc w:val="right"/>
      <w:pPr>
        <w:ind w:left="4489"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3553"/>
  </w:hdrShapeDefaults>
  <w:footnotePr>
    <w:footnote w:id="-1"/>
    <w:footnote w:id="0"/>
  </w:footnotePr>
  <w:endnotePr>
    <w:endnote w:id="-1"/>
    <w:endnote w:id="0"/>
  </w:endnotePr>
  <w:compat>
    <w:useFELayout/>
  </w:compat>
  <w:rsids>
    <w:rsidRoot w:val="00D31D50"/>
    <w:rsid w:val="000309EF"/>
    <w:rsid w:val="00033986"/>
    <w:rsid w:val="000F7706"/>
    <w:rsid w:val="00103BC1"/>
    <w:rsid w:val="001672AB"/>
    <w:rsid w:val="00192A26"/>
    <w:rsid w:val="00230ED6"/>
    <w:rsid w:val="00273F07"/>
    <w:rsid w:val="00323B43"/>
    <w:rsid w:val="00325318"/>
    <w:rsid w:val="00385F3D"/>
    <w:rsid w:val="003C0260"/>
    <w:rsid w:val="003D0D40"/>
    <w:rsid w:val="003D37D8"/>
    <w:rsid w:val="00413988"/>
    <w:rsid w:val="00426133"/>
    <w:rsid w:val="0043249D"/>
    <w:rsid w:val="004358AB"/>
    <w:rsid w:val="004A364F"/>
    <w:rsid w:val="004A3830"/>
    <w:rsid w:val="00505B62"/>
    <w:rsid w:val="00573080"/>
    <w:rsid w:val="005902AF"/>
    <w:rsid w:val="00654202"/>
    <w:rsid w:val="00796B30"/>
    <w:rsid w:val="007E312A"/>
    <w:rsid w:val="0080547E"/>
    <w:rsid w:val="00812CEE"/>
    <w:rsid w:val="00821C75"/>
    <w:rsid w:val="008B7726"/>
    <w:rsid w:val="008F0FE9"/>
    <w:rsid w:val="008F336E"/>
    <w:rsid w:val="00A023AB"/>
    <w:rsid w:val="00BE695D"/>
    <w:rsid w:val="00BE7130"/>
    <w:rsid w:val="00BF45D7"/>
    <w:rsid w:val="00C5582E"/>
    <w:rsid w:val="00C9019F"/>
    <w:rsid w:val="00CA709E"/>
    <w:rsid w:val="00CC57BE"/>
    <w:rsid w:val="00D11C1F"/>
    <w:rsid w:val="00D31D50"/>
    <w:rsid w:val="00D473AF"/>
    <w:rsid w:val="00D51ED5"/>
    <w:rsid w:val="00E3656B"/>
    <w:rsid w:val="00F11E0B"/>
    <w:rsid w:val="00F33955"/>
    <w:rsid w:val="00F80C92"/>
    <w:rsid w:val="00FC0186"/>
    <w:rsid w:val="00FF3B19"/>
    <w:rsid w:val="00FF73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53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25318"/>
    <w:rPr>
      <w:rFonts w:ascii="Tahoma" w:hAnsi="Tahoma"/>
      <w:sz w:val="18"/>
      <w:szCs w:val="18"/>
    </w:rPr>
  </w:style>
  <w:style w:type="paragraph" w:styleId="a4">
    <w:name w:val="footer"/>
    <w:basedOn w:val="a"/>
    <w:link w:val="Char0"/>
    <w:uiPriority w:val="99"/>
    <w:semiHidden/>
    <w:unhideWhenUsed/>
    <w:rsid w:val="00325318"/>
    <w:pPr>
      <w:tabs>
        <w:tab w:val="center" w:pos="4153"/>
        <w:tab w:val="right" w:pos="8306"/>
      </w:tabs>
    </w:pPr>
    <w:rPr>
      <w:sz w:val="18"/>
      <w:szCs w:val="18"/>
    </w:rPr>
  </w:style>
  <w:style w:type="character" w:customStyle="1" w:styleId="Char0">
    <w:name w:val="页脚 Char"/>
    <w:basedOn w:val="a0"/>
    <w:link w:val="a4"/>
    <w:uiPriority w:val="99"/>
    <w:semiHidden/>
    <w:rsid w:val="00325318"/>
    <w:rPr>
      <w:rFonts w:ascii="Tahoma" w:hAnsi="Tahoma"/>
      <w:sz w:val="18"/>
      <w:szCs w:val="18"/>
    </w:rPr>
  </w:style>
  <w:style w:type="paragraph" w:styleId="a5">
    <w:name w:val="Normal (Web)"/>
    <w:basedOn w:val="a"/>
    <w:uiPriority w:val="99"/>
    <w:unhideWhenUsed/>
    <w:rsid w:val="00325318"/>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8C21F4-A5A2-4BF3-99B7-220232EC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791</Words>
  <Characters>4511</Characters>
  <Application>Microsoft Office Word</Application>
  <DocSecurity>0</DocSecurity>
  <Lines>37</Lines>
  <Paragraphs>10</Paragraphs>
  <ScaleCrop>false</ScaleCrop>
  <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34</cp:revision>
  <dcterms:created xsi:type="dcterms:W3CDTF">2008-09-11T17:20:00Z</dcterms:created>
  <dcterms:modified xsi:type="dcterms:W3CDTF">2016-04-27T08:47:00Z</dcterms:modified>
</cp:coreProperties>
</file>