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53" w:rsidRPr="00FD46EE" w:rsidRDefault="00A030E7" w:rsidP="00270B53">
      <w:pPr>
        <w:pStyle w:val="a3"/>
        <w:widowControl/>
        <w:spacing w:line="480" w:lineRule="atLeast"/>
        <w:jc w:val="center"/>
        <w:rPr>
          <w:rFonts w:asciiTheme="minorEastAsia" w:hAnsiTheme="minorEastAsia" w:cs="微软雅黑"/>
          <w:b/>
          <w:sz w:val="32"/>
          <w:szCs w:val="32"/>
        </w:rPr>
      </w:pPr>
      <w:r w:rsidRPr="00FD46EE">
        <w:rPr>
          <w:rFonts w:asciiTheme="minorEastAsia" w:hAnsiTheme="minorEastAsia" w:cs="微软雅黑" w:hint="eastAsia"/>
          <w:b/>
          <w:sz w:val="36"/>
          <w:szCs w:val="36"/>
        </w:rPr>
        <w:t xml:space="preserve"> </w:t>
      </w:r>
      <w:r w:rsidR="00270B53" w:rsidRPr="00FD46EE">
        <w:rPr>
          <w:rFonts w:asciiTheme="minorEastAsia" w:hAnsiTheme="minorEastAsia" w:cs="微软雅黑" w:hint="eastAsia"/>
          <w:b/>
          <w:sz w:val="36"/>
          <w:szCs w:val="36"/>
        </w:rPr>
        <w:t>不可小看的一年级</w:t>
      </w:r>
      <w:r w:rsidR="00FD46EE">
        <w:rPr>
          <w:rFonts w:asciiTheme="minorEastAsia" w:hAnsiTheme="minorEastAsia" w:cs="微软雅黑" w:hint="eastAsia"/>
          <w:b/>
          <w:sz w:val="36"/>
          <w:szCs w:val="36"/>
        </w:rPr>
        <w:t>语文</w:t>
      </w:r>
      <w:r w:rsidR="00270B53" w:rsidRPr="00FD46EE">
        <w:rPr>
          <w:rFonts w:asciiTheme="minorEastAsia" w:hAnsiTheme="minorEastAsia" w:cs="微软雅黑" w:hint="eastAsia"/>
          <w:b/>
          <w:sz w:val="36"/>
          <w:szCs w:val="36"/>
        </w:rPr>
        <w:t>教学</w:t>
      </w:r>
      <w:r w:rsidR="00270B53" w:rsidRPr="00FD46EE">
        <w:rPr>
          <w:rFonts w:asciiTheme="minorEastAsia" w:hAnsiTheme="minorEastAsia" w:cs="微软雅黑" w:hint="eastAsia"/>
          <w:b/>
          <w:sz w:val="32"/>
          <w:szCs w:val="32"/>
        </w:rPr>
        <w:t xml:space="preserve">                   </w:t>
      </w:r>
    </w:p>
    <w:p w:rsidR="00896848" w:rsidRDefault="00896848" w:rsidP="00270B53">
      <w:pPr>
        <w:pStyle w:val="a3"/>
        <w:widowControl/>
        <w:spacing w:line="480" w:lineRule="atLeast"/>
        <w:jc w:val="center"/>
        <w:rPr>
          <w:rFonts w:asciiTheme="majorEastAsia" w:eastAsiaTheme="majorEastAsia" w:hAnsiTheme="majorEastAsia" w:cs="微软雅黑"/>
          <w:szCs w:val="32"/>
        </w:rPr>
      </w:pPr>
      <w:r>
        <w:rPr>
          <w:rFonts w:asciiTheme="majorEastAsia" w:eastAsiaTheme="majorEastAsia" w:hAnsiTheme="majorEastAsia" w:cs="微软雅黑" w:hint="eastAsia"/>
          <w:szCs w:val="32"/>
        </w:rPr>
        <w:t>----浅谈一年级拼音与识字</w:t>
      </w:r>
    </w:p>
    <w:p w:rsidR="00D57516" w:rsidRDefault="00D11141" w:rsidP="00270B53">
      <w:pPr>
        <w:pStyle w:val="a3"/>
        <w:widowControl/>
        <w:spacing w:line="480" w:lineRule="atLeast"/>
        <w:jc w:val="center"/>
        <w:rPr>
          <w:rFonts w:asciiTheme="minorEastAsia" w:hAnsiTheme="minorEastAsia" w:cs="微软雅黑"/>
          <w:sz w:val="21"/>
          <w:szCs w:val="21"/>
        </w:rPr>
      </w:pPr>
      <w:r>
        <w:rPr>
          <w:rFonts w:asciiTheme="minorEastAsia" w:hAnsiTheme="minorEastAsia" w:cs="微软雅黑" w:hint="eastAsia"/>
          <w:sz w:val="21"/>
          <w:szCs w:val="21"/>
        </w:rPr>
        <w:t>贵州省</w:t>
      </w:r>
      <w:r w:rsidR="00896848" w:rsidRPr="00896848">
        <w:rPr>
          <w:rFonts w:asciiTheme="minorEastAsia" w:hAnsiTheme="minorEastAsia" w:cs="微软雅黑" w:hint="eastAsia"/>
          <w:sz w:val="21"/>
          <w:szCs w:val="21"/>
        </w:rPr>
        <w:t>福泉市第二小学：陈忠懿</w:t>
      </w:r>
    </w:p>
    <w:p w:rsidR="00D57516" w:rsidRPr="00592B4D" w:rsidRDefault="008B6F17" w:rsidP="00FD46E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内容摘要：</w:t>
      </w:r>
      <w:r w:rsidR="00D57516" w:rsidRPr="00592B4D">
        <w:rPr>
          <w:rFonts w:ascii="宋体" w:hAnsi="宋体" w:hint="eastAsia"/>
          <w:sz w:val="18"/>
          <w:szCs w:val="18"/>
        </w:rPr>
        <w:t>德国著名教育学家第斯多惠说过：“教学的艺术不在于传授的本领，而在于激励、唤醒、鼓舞。”</w:t>
      </w:r>
      <w:r w:rsidR="00D57516" w:rsidRPr="00592B4D">
        <w:rPr>
          <w:rFonts w:asciiTheme="minorEastAsia" w:hAnsiTheme="minorEastAsia" w:hint="eastAsia"/>
          <w:sz w:val="18"/>
          <w:szCs w:val="18"/>
        </w:rPr>
        <w:t>我</w:t>
      </w:r>
      <w:r w:rsidR="00FD46EE">
        <w:rPr>
          <w:rFonts w:asciiTheme="minorEastAsia" w:hAnsiTheme="minorEastAsia" w:hint="eastAsia"/>
          <w:sz w:val="18"/>
          <w:szCs w:val="18"/>
        </w:rPr>
        <w:t>她非常认可。她还认同：有专家理论的指导，实践的指点如一盏盏明灯，照亮着她</w:t>
      </w:r>
      <w:r w:rsidR="00D57516" w:rsidRPr="00592B4D">
        <w:rPr>
          <w:rFonts w:asciiTheme="minorEastAsia" w:hAnsiTheme="minorEastAsia" w:hint="eastAsia"/>
          <w:sz w:val="18"/>
          <w:szCs w:val="18"/>
        </w:rPr>
        <w:t>去领引孩子前进</w:t>
      </w:r>
      <w:r w:rsidR="00592B4D">
        <w:rPr>
          <w:rFonts w:asciiTheme="minorEastAsia" w:hAnsiTheme="minorEastAsia" w:hint="eastAsia"/>
          <w:sz w:val="18"/>
          <w:szCs w:val="18"/>
        </w:rPr>
        <w:t>，</w:t>
      </w:r>
      <w:r w:rsidR="00D57516" w:rsidRPr="00592B4D">
        <w:rPr>
          <w:rFonts w:asciiTheme="minorEastAsia" w:hAnsiTheme="minorEastAsia" w:hint="eastAsia"/>
          <w:sz w:val="18"/>
          <w:szCs w:val="18"/>
        </w:rPr>
        <w:t>激发他们学习的激情。进而</w:t>
      </w:r>
      <w:r w:rsidR="00D57516" w:rsidRPr="00592B4D">
        <w:rPr>
          <w:rFonts w:asciiTheme="minorEastAsia" w:hAnsiTheme="minorEastAsia" w:cs="微软雅黑" w:hint="eastAsia"/>
          <w:sz w:val="18"/>
          <w:szCs w:val="18"/>
        </w:rPr>
        <w:t>就能激发学生热爱祖国语言文字</w:t>
      </w:r>
      <w:r w:rsidR="00D57516" w:rsidRPr="00592B4D">
        <w:rPr>
          <w:rFonts w:ascii="宋体" w:hAnsi="宋体" w:hint="eastAsia"/>
          <w:sz w:val="18"/>
          <w:szCs w:val="18"/>
        </w:rPr>
        <w:t>……</w:t>
      </w:r>
    </w:p>
    <w:p w:rsidR="00270B53" w:rsidRPr="00592B4D" w:rsidRDefault="00270B53" w:rsidP="004632E4">
      <w:pPr>
        <w:pStyle w:val="a3"/>
        <w:widowControl/>
        <w:spacing w:before="0" w:beforeAutospacing="0" w:after="0" w:afterAutospacing="0"/>
        <w:ind w:firstLineChars="200" w:firstLine="360"/>
        <w:rPr>
          <w:rFonts w:ascii="微软雅黑" w:eastAsia="微软雅黑" w:hAnsi="微软雅黑" w:cs="微软雅黑"/>
          <w:sz w:val="18"/>
          <w:szCs w:val="18"/>
        </w:rPr>
      </w:pPr>
      <w:r w:rsidRPr="00592B4D">
        <w:rPr>
          <w:rFonts w:ascii="微软雅黑" w:eastAsia="微软雅黑" w:hAnsi="微软雅黑" w:cs="微软雅黑" w:hint="eastAsia"/>
          <w:sz w:val="18"/>
          <w:szCs w:val="18"/>
        </w:rPr>
        <w:t>关键词：</w:t>
      </w:r>
      <w:r w:rsidR="00592B4D">
        <w:rPr>
          <w:rFonts w:ascii="微软雅黑" w:eastAsia="微软雅黑" w:hAnsi="微软雅黑" w:cs="微软雅黑" w:hint="eastAsia"/>
          <w:sz w:val="18"/>
          <w:szCs w:val="18"/>
        </w:rPr>
        <w:t>【</w:t>
      </w:r>
      <w:r w:rsidR="00592B4D" w:rsidRPr="00592B4D">
        <w:rPr>
          <w:rFonts w:ascii="微软雅黑" w:eastAsia="微软雅黑" w:hAnsi="微软雅黑" w:cs="微软雅黑" w:hint="eastAsia"/>
          <w:sz w:val="18"/>
          <w:szCs w:val="18"/>
        </w:rPr>
        <w:t>激励性语言</w:t>
      </w:r>
      <w:r w:rsidR="00592B4D">
        <w:rPr>
          <w:rFonts w:ascii="微软雅黑" w:eastAsia="微软雅黑" w:hAnsi="微软雅黑" w:cs="微软雅黑" w:hint="eastAsia"/>
          <w:sz w:val="18"/>
          <w:szCs w:val="18"/>
        </w:rPr>
        <w:t>】【</w:t>
      </w:r>
      <w:r w:rsidR="00592B4D" w:rsidRPr="00592B4D">
        <w:rPr>
          <w:rFonts w:ascii="微软雅黑" w:eastAsia="微软雅黑" w:hAnsi="微软雅黑" w:cs="微软雅黑" w:hint="eastAsia"/>
          <w:sz w:val="18"/>
          <w:szCs w:val="18"/>
        </w:rPr>
        <w:t>教给方法</w:t>
      </w:r>
      <w:r w:rsidR="00592B4D">
        <w:rPr>
          <w:rFonts w:ascii="微软雅黑" w:eastAsia="微软雅黑" w:hAnsi="微软雅黑" w:cs="微软雅黑" w:hint="eastAsia"/>
          <w:sz w:val="18"/>
          <w:szCs w:val="18"/>
        </w:rPr>
        <w:t>】【</w:t>
      </w:r>
      <w:r w:rsidR="00592B4D" w:rsidRPr="00592B4D">
        <w:rPr>
          <w:rFonts w:ascii="微软雅黑" w:eastAsia="微软雅黑" w:hAnsi="微软雅黑" w:cs="微软雅黑" w:hint="eastAsia"/>
          <w:sz w:val="18"/>
          <w:szCs w:val="18"/>
        </w:rPr>
        <w:t>生活中学习</w:t>
      </w:r>
      <w:r w:rsidR="00592B4D">
        <w:rPr>
          <w:rFonts w:ascii="微软雅黑" w:eastAsia="微软雅黑" w:hAnsi="微软雅黑" w:cs="微软雅黑" w:hint="eastAsia"/>
          <w:sz w:val="18"/>
          <w:szCs w:val="18"/>
        </w:rPr>
        <w:t xml:space="preserve"> 】【</w:t>
      </w:r>
      <w:r w:rsidR="00592B4D" w:rsidRPr="00592B4D">
        <w:rPr>
          <w:rFonts w:ascii="微软雅黑" w:eastAsia="微软雅黑" w:hAnsi="微软雅黑" w:cs="微软雅黑" w:hint="eastAsia"/>
          <w:sz w:val="18"/>
          <w:szCs w:val="18"/>
        </w:rPr>
        <w:t>领引入门</w:t>
      </w:r>
      <w:r w:rsidR="00592B4D">
        <w:rPr>
          <w:rFonts w:ascii="微软雅黑" w:eastAsia="微软雅黑" w:hAnsi="微软雅黑" w:cs="微软雅黑" w:hint="eastAsia"/>
          <w:sz w:val="18"/>
          <w:szCs w:val="18"/>
        </w:rPr>
        <w:t>】</w:t>
      </w:r>
    </w:p>
    <w:p w:rsidR="00270B53" w:rsidRPr="00D57516" w:rsidRDefault="00270B53" w:rsidP="00592B4D">
      <w:pPr>
        <w:pStyle w:val="a3"/>
        <w:widowControl/>
        <w:spacing w:before="0" w:beforeAutospacing="0" w:after="0" w:afterAutospacing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 w:rsidR="00D11141">
        <w:rPr>
          <w:rFonts w:asciiTheme="majorEastAsia" w:eastAsiaTheme="majorEastAsia" w:hAnsiTheme="majorEastAsia" w:hint="eastAsia"/>
          <w:szCs w:val="32"/>
        </w:rPr>
        <w:t xml:space="preserve"> </w:t>
      </w:r>
      <w:r w:rsidR="00D11141" w:rsidRPr="00D57516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D57516">
        <w:rPr>
          <w:rFonts w:asciiTheme="minorEastAsia" w:hAnsiTheme="minorEastAsia" w:hint="eastAsia"/>
          <w:sz w:val="18"/>
          <w:szCs w:val="18"/>
        </w:rPr>
        <w:t>我从教30余年的语文教学工作，教育的对象主要是中高年级的学生，之前我总觉得一年级教学就那么几个拼音和生字，应该是轻而易举的事，最多是学生难管一点。今年接手才发现一年级的教学是个烫手的山芋，无论是教育还是教学，无论是课堂上还是课后，无论是作业还是语言的交流，都存在很大的困难。对一年级的学生</w:t>
      </w:r>
      <w:r w:rsidRPr="00D57516">
        <w:rPr>
          <w:rFonts w:ascii="宋体" w:hAnsi="宋体" w:hint="eastAsia"/>
          <w:sz w:val="18"/>
          <w:szCs w:val="18"/>
        </w:rPr>
        <w:t>“教师对学生来说</w:t>
      </w:r>
      <w:r w:rsidR="00F70B51" w:rsidRPr="00D57516">
        <w:rPr>
          <w:rFonts w:ascii="宋体" w:hAnsi="宋体" w:hint="eastAsia"/>
          <w:sz w:val="18"/>
          <w:szCs w:val="18"/>
        </w:rPr>
        <w:t>是一个引路人似的朋友，是心灵、智慧的双重引路人。”我该如何引路?从何入手?</w:t>
      </w:r>
      <w:r w:rsidR="00A030E7" w:rsidRPr="00D57516">
        <w:rPr>
          <w:rFonts w:asciiTheme="minorEastAsia" w:hAnsiTheme="minorEastAsia" w:hint="eastAsia"/>
          <w:sz w:val="18"/>
          <w:szCs w:val="18"/>
        </w:rPr>
        <w:t>正在我犯愁之际，我有幸得到了北京师范大学“基础教育跨越式发展创新试验</w:t>
      </w:r>
      <w:r w:rsidR="00A030E7" w:rsidRPr="00D57516">
        <w:rPr>
          <w:rFonts w:asciiTheme="minorEastAsia" w:hAnsiTheme="minorEastAsia"/>
          <w:sz w:val="18"/>
          <w:szCs w:val="18"/>
        </w:rPr>
        <w:t>”</w:t>
      </w:r>
      <w:r w:rsidR="004E1FC7" w:rsidRPr="00D57516">
        <w:rPr>
          <w:rFonts w:asciiTheme="minorEastAsia" w:hAnsiTheme="minorEastAsia" w:hint="eastAsia"/>
          <w:sz w:val="18"/>
          <w:szCs w:val="18"/>
        </w:rPr>
        <w:t>的专家们</w:t>
      </w:r>
      <w:r w:rsidR="00A030E7" w:rsidRPr="00D57516">
        <w:rPr>
          <w:rFonts w:asciiTheme="minorEastAsia" w:hAnsiTheme="minorEastAsia" w:hint="eastAsia"/>
          <w:sz w:val="18"/>
          <w:szCs w:val="18"/>
        </w:rPr>
        <w:t>培训。</w:t>
      </w:r>
      <w:r w:rsidR="004E1FC7" w:rsidRPr="00D57516">
        <w:rPr>
          <w:rFonts w:asciiTheme="minorEastAsia" w:hAnsiTheme="minorEastAsia" w:hint="eastAsia"/>
          <w:sz w:val="18"/>
          <w:szCs w:val="18"/>
        </w:rPr>
        <w:t>对我来说</w:t>
      </w:r>
      <w:r w:rsidR="00A030E7" w:rsidRPr="00D57516">
        <w:rPr>
          <w:rFonts w:asciiTheme="minorEastAsia" w:hAnsiTheme="minorEastAsia" w:hint="eastAsia"/>
          <w:sz w:val="18"/>
          <w:szCs w:val="18"/>
        </w:rPr>
        <w:t>可真是“雪中送炭”啊！</w:t>
      </w:r>
    </w:p>
    <w:p w:rsidR="00F70B51" w:rsidRPr="00D57516" w:rsidRDefault="00F70B51" w:rsidP="00FD46EE">
      <w:pPr>
        <w:pStyle w:val="a3"/>
        <w:widowControl/>
        <w:spacing w:before="0" w:beforeAutospacing="0" w:after="0" w:afterAutospacing="0"/>
        <w:ind w:firstLineChars="200" w:firstLine="360"/>
        <w:rPr>
          <w:rFonts w:asciiTheme="minorEastAsia" w:hAnsiTheme="minorEastAsia"/>
          <w:sz w:val="18"/>
          <w:szCs w:val="18"/>
        </w:rPr>
      </w:pPr>
      <w:r w:rsidRPr="00D57516">
        <w:rPr>
          <w:rFonts w:asciiTheme="minorEastAsia" w:hAnsiTheme="minorEastAsia" w:hint="eastAsia"/>
          <w:sz w:val="18"/>
          <w:szCs w:val="18"/>
        </w:rPr>
        <w:t>在专家们</w:t>
      </w:r>
      <w:r w:rsidR="00404580" w:rsidRPr="00D57516">
        <w:rPr>
          <w:rFonts w:asciiTheme="minorEastAsia" w:hAnsiTheme="minorEastAsia" w:hint="eastAsia"/>
          <w:sz w:val="18"/>
          <w:szCs w:val="18"/>
        </w:rPr>
        <w:t>培训、</w:t>
      </w:r>
      <w:r w:rsidRPr="00D57516">
        <w:rPr>
          <w:rFonts w:asciiTheme="minorEastAsia" w:hAnsiTheme="minorEastAsia" w:hint="eastAsia"/>
          <w:sz w:val="18"/>
          <w:szCs w:val="18"/>
        </w:rPr>
        <w:t>理论领引与</w:t>
      </w:r>
      <w:r w:rsidR="00404580" w:rsidRPr="00D57516">
        <w:rPr>
          <w:rFonts w:asciiTheme="minorEastAsia" w:hAnsiTheme="minorEastAsia" w:hint="eastAsia"/>
          <w:sz w:val="18"/>
          <w:szCs w:val="18"/>
        </w:rPr>
        <w:t>我上</w:t>
      </w:r>
      <w:r w:rsidRPr="00D57516">
        <w:rPr>
          <w:rFonts w:asciiTheme="minorEastAsia" w:hAnsiTheme="minorEastAsia" w:hint="eastAsia"/>
          <w:sz w:val="18"/>
          <w:szCs w:val="18"/>
        </w:rPr>
        <w:t>课</w:t>
      </w:r>
      <w:r w:rsidR="00404580" w:rsidRPr="00D57516">
        <w:rPr>
          <w:rFonts w:asciiTheme="minorEastAsia" w:hAnsiTheme="minorEastAsia" w:hint="eastAsia"/>
          <w:sz w:val="18"/>
          <w:szCs w:val="18"/>
        </w:rPr>
        <w:t>后专家们</w:t>
      </w:r>
      <w:r w:rsidRPr="00D57516">
        <w:rPr>
          <w:rFonts w:asciiTheme="minorEastAsia" w:hAnsiTheme="minorEastAsia" w:hint="eastAsia"/>
          <w:sz w:val="18"/>
          <w:szCs w:val="18"/>
        </w:rPr>
        <w:t>的悉心指导下，我慢慢找到了方向，</w:t>
      </w:r>
      <w:r w:rsidR="00404580" w:rsidRPr="00D57516">
        <w:rPr>
          <w:rFonts w:asciiTheme="minorEastAsia" w:hAnsiTheme="minorEastAsia" w:hint="eastAsia"/>
          <w:sz w:val="18"/>
          <w:szCs w:val="18"/>
        </w:rPr>
        <w:t>现我将自己一年来的收获，与同仁们分享，想借此抛砖引玉。</w:t>
      </w:r>
    </w:p>
    <w:p w:rsidR="00270B53" w:rsidRPr="00D57516" w:rsidRDefault="00270B53" w:rsidP="00592B4D">
      <w:pPr>
        <w:pStyle w:val="a3"/>
        <w:widowControl/>
        <w:spacing w:before="0" w:beforeAutospacing="0" w:after="0" w:afterAutospacing="0"/>
        <w:ind w:firstLineChars="200" w:firstLine="360"/>
        <w:rPr>
          <w:rFonts w:asciiTheme="minorEastAsia" w:hAnsiTheme="minorEastAsia"/>
          <w:sz w:val="18"/>
          <w:szCs w:val="18"/>
        </w:rPr>
      </w:pPr>
      <w:r w:rsidRPr="00D57516">
        <w:rPr>
          <w:rFonts w:asciiTheme="minorEastAsia" w:hAnsiTheme="minorEastAsia" w:hint="eastAsia"/>
          <w:sz w:val="18"/>
          <w:szCs w:val="18"/>
        </w:rPr>
        <w:t>一、用激励性的语言激发孩子的学习兴趣</w:t>
      </w:r>
    </w:p>
    <w:p w:rsidR="00270B53" w:rsidRPr="00D57516" w:rsidRDefault="00270B53" w:rsidP="00592B4D">
      <w:pPr>
        <w:pStyle w:val="a3"/>
        <w:widowControl/>
        <w:spacing w:before="0" w:beforeAutospacing="0" w:after="0" w:afterAutospacing="0"/>
        <w:ind w:firstLineChars="200" w:firstLine="360"/>
        <w:rPr>
          <w:rFonts w:asciiTheme="minorEastAsia" w:hAnsiTheme="minorEastAsia"/>
          <w:sz w:val="18"/>
          <w:szCs w:val="18"/>
        </w:rPr>
      </w:pPr>
      <w:r w:rsidRPr="00D57516">
        <w:rPr>
          <w:rFonts w:ascii="宋体" w:hAnsi="宋体" w:hint="eastAsia"/>
          <w:sz w:val="18"/>
          <w:szCs w:val="18"/>
        </w:rPr>
        <w:t>德国著名教育学家第斯多惠说过：“教学的艺术不在于传授的本领，而在于激励、唤醒、鼓舞。”</w:t>
      </w:r>
      <w:r w:rsidRPr="00D57516">
        <w:rPr>
          <w:rFonts w:asciiTheme="minorEastAsia" w:hAnsiTheme="minorEastAsia" w:hint="eastAsia"/>
          <w:sz w:val="18"/>
          <w:szCs w:val="18"/>
        </w:rPr>
        <w:t>我非常认可。</w:t>
      </w:r>
      <w:r w:rsidR="00C13A5A" w:rsidRPr="00D57516">
        <w:rPr>
          <w:rFonts w:asciiTheme="minorEastAsia" w:hAnsiTheme="minorEastAsia" w:hint="eastAsia"/>
          <w:sz w:val="18"/>
          <w:szCs w:val="18"/>
        </w:rPr>
        <w:t>我</w:t>
      </w:r>
      <w:r w:rsidR="00D57516" w:rsidRPr="00D57516">
        <w:rPr>
          <w:rFonts w:asciiTheme="minorEastAsia" w:hAnsiTheme="minorEastAsia" w:hint="eastAsia"/>
          <w:sz w:val="18"/>
          <w:szCs w:val="18"/>
        </w:rPr>
        <w:t>还认同：有专家理论的指导，实践的指点如一盏盏明灯，照亮着我去领引孩子前进。</w:t>
      </w:r>
      <w:r w:rsidRPr="00D57516">
        <w:rPr>
          <w:rFonts w:asciiTheme="minorEastAsia" w:hAnsiTheme="minorEastAsia" w:hint="eastAsia"/>
          <w:sz w:val="18"/>
          <w:szCs w:val="18"/>
        </w:rPr>
        <w:t>我知道孩子的每一点闪光点都很重要，尤其是学习略差的学生就更为重要。只要你给他（她）的优点扩大化，他（她）就觉得自己有希望的，老师都能看上我，这就给他（她）树立想学好的信心。如：我在教学第一册的复习二中的第二个内容：我会摆------还能摆出什么字母？试试看（图上摆出的是“x s c”）。我随手捡起两只粉笔，比出 “x”，又用手比出“c”,我说“你们能不能也跟我学学比比？看谁最聪明比得最像？”学生兴趣来了，有的用两只铅笔交叉就成“x”， 我又说：“我们已经学过了很多的字母，你能用手比出我们已经学会的字母吗？快快试试看看，比给你的同桌看看，看谁比得最多，我请他上台比给大家看。”我留意了一些学习不是很好</w:t>
      </w:r>
      <w:r w:rsidR="00404580" w:rsidRPr="00D57516">
        <w:rPr>
          <w:rFonts w:asciiTheme="minorEastAsia" w:hAnsiTheme="minorEastAsia" w:hint="eastAsia"/>
          <w:sz w:val="18"/>
          <w:szCs w:val="18"/>
        </w:rPr>
        <w:t>学生</w:t>
      </w:r>
      <w:r w:rsidRPr="00D57516">
        <w:rPr>
          <w:rFonts w:asciiTheme="minorEastAsia" w:hAnsiTheme="minorEastAsia" w:hint="eastAsia"/>
          <w:sz w:val="18"/>
          <w:szCs w:val="18"/>
        </w:rPr>
        <w:t>，</w:t>
      </w:r>
      <w:r w:rsidR="00404580" w:rsidRPr="00D57516">
        <w:rPr>
          <w:rFonts w:asciiTheme="minorEastAsia" w:hAnsiTheme="minorEastAsia" w:hint="eastAsia"/>
          <w:sz w:val="18"/>
          <w:szCs w:val="18"/>
        </w:rPr>
        <w:t>他们</w:t>
      </w:r>
      <w:r w:rsidRPr="00D57516">
        <w:rPr>
          <w:rFonts w:asciiTheme="minorEastAsia" w:hAnsiTheme="minorEastAsia" w:hint="eastAsia"/>
          <w:sz w:val="18"/>
          <w:szCs w:val="18"/>
        </w:rPr>
        <w:t>对比划特别感兴趣</w:t>
      </w:r>
      <w:r w:rsidR="00404580" w:rsidRPr="00D57516">
        <w:rPr>
          <w:rFonts w:asciiTheme="minorEastAsia" w:hAnsiTheme="minorEastAsia" w:hint="eastAsia"/>
          <w:sz w:val="18"/>
          <w:szCs w:val="18"/>
        </w:rPr>
        <w:t>的</w:t>
      </w:r>
      <w:r w:rsidRPr="00D57516">
        <w:rPr>
          <w:rFonts w:asciiTheme="minorEastAsia" w:hAnsiTheme="minorEastAsia" w:hint="eastAsia"/>
          <w:sz w:val="18"/>
          <w:szCs w:val="18"/>
        </w:rPr>
        <w:t>学生，</w:t>
      </w:r>
      <w:r w:rsidR="00404580" w:rsidRPr="00D57516">
        <w:rPr>
          <w:rFonts w:asciiTheme="minorEastAsia" w:hAnsiTheme="minorEastAsia" w:hint="eastAsia"/>
          <w:sz w:val="18"/>
          <w:szCs w:val="18"/>
        </w:rPr>
        <w:t>就</w:t>
      </w:r>
      <w:r w:rsidRPr="00D57516">
        <w:rPr>
          <w:rFonts w:asciiTheme="minorEastAsia" w:hAnsiTheme="minorEastAsia" w:hint="eastAsia"/>
          <w:sz w:val="18"/>
          <w:szCs w:val="18"/>
        </w:rPr>
        <w:t>请他们比划他（她）所想到的字母，很快有的学生一下能比出几个到十来个字母，这让我很惊喜。我顺势好好的点赞了一番：“你们真了不起，陈老师都没想到，只要你们保持今天的表现，将来你们一定大有出息。”其他学生也向他们投去羡慕的眼神，我看他们脸上乐开了花。我发现这种用肢体比划学习的方法既直观、形象，又记得牢固，还能激发学生的学习积极热情，从而收到事半功倍的效果。</w:t>
      </w:r>
    </w:p>
    <w:p w:rsidR="00270B53" w:rsidRPr="00D57516" w:rsidRDefault="00270B53" w:rsidP="00592B4D">
      <w:pPr>
        <w:pStyle w:val="a3"/>
        <w:widowControl/>
        <w:spacing w:before="0" w:beforeAutospacing="0" w:after="0" w:afterAutospacing="0"/>
        <w:ind w:firstLineChars="150" w:firstLine="270"/>
        <w:rPr>
          <w:rFonts w:asciiTheme="minorEastAsia" w:hAnsiTheme="minorEastAsia"/>
          <w:sz w:val="18"/>
          <w:szCs w:val="18"/>
        </w:rPr>
      </w:pPr>
      <w:r w:rsidRPr="00D57516">
        <w:rPr>
          <w:rFonts w:asciiTheme="minorEastAsia" w:hAnsiTheme="minorEastAsia" w:hint="eastAsia"/>
          <w:sz w:val="18"/>
          <w:szCs w:val="18"/>
        </w:rPr>
        <w:t xml:space="preserve"> 二、教给学生拼读和识字的方法。</w:t>
      </w:r>
    </w:p>
    <w:p w:rsidR="00270B53" w:rsidRPr="00D57516" w:rsidRDefault="00270B53" w:rsidP="00FD46EE">
      <w:pPr>
        <w:pStyle w:val="a3"/>
        <w:widowControl/>
        <w:spacing w:before="0" w:beforeAutospacing="0" w:after="0" w:afterAutospacing="0"/>
        <w:ind w:firstLineChars="200" w:firstLine="360"/>
        <w:rPr>
          <w:rFonts w:asciiTheme="minorEastAsia" w:hAnsiTheme="minorEastAsia"/>
          <w:sz w:val="18"/>
          <w:szCs w:val="18"/>
        </w:rPr>
      </w:pPr>
      <w:r w:rsidRPr="00D57516">
        <w:rPr>
          <w:rFonts w:asciiTheme="minorEastAsia" w:hAnsiTheme="minorEastAsia" w:hint="eastAsia"/>
          <w:sz w:val="18"/>
          <w:szCs w:val="18"/>
        </w:rPr>
        <w:t>中国有句古话“授人以鱼，不若授人以渔”。在教学拼音时我注重拼音的夯实，教他们观察拼音宝宝的形、发音方法，在拼音学习中总结出整体认读、两拼、三拼音节以及j、q、x、y遇v的拼读方法。利用课件形象化教学，对拼读得好的学生聘请当小老师，学生可自豪了，从而激发学生学习拼音的激情。</w:t>
      </w:r>
    </w:p>
    <w:p w:rsidR="00270B53" w:rsidRPr="00D57516" w:rsidRDefault="003E62E4" w:rsidP="00FD46EE">
      <w:pPr>
        <w:pStyle w:val="a3"/>
        <w:widowControl/>
        <w:spacing w:before="0" w:beforeAutospacing="0" w:after="0" w:afterAutospacing="0"/>
        <w:ind w:firstLineChars="200" w:firstLine="360"/>
        <w:rPr>
          <w:rFonts w:asciiTheme="minorEastAsia" w:hAnsiTheme="minorEastAsia"/>
          <w:sz w:val="18"/>
          <w:szCs w:val="18"/>
        </w:rPr>
      </w:pPr>
      <w:r w:rsidRPr="00D57516">
        <w:rPr>
          <w:rFonts w:asciiTheme="minorEastAsia" w:hAnsiTheme="minorEastAsia" w:hint="eastAsia"/>
          <w:sz w:val="18"/>
          <w:szCs w:val="18"/>
        </w:rPr>
        <w:t>再后来的</w:t>
      </w:r>
      <w:r w:rsidR="00270B53" w:rsidRPr="00D57516">
        <w:rPr>
          <w:rFonts w:asciiTheme="minorEastAsia" w:hAnsiTheme="minorEastAsia" w:hint="eastAsia"/>
          <w:sz w:val="18"/>
          <w:szCs w:val="18"/>
        </w:rPr>
        <w:t>借助拼读识字的教学中，更重要的是教给学生识字的方法。</w:t>
      </w:r>
      <w:r w:rsidRPr="00D57516">
        <w:rPr>
          <w:rFonts w:asciiTheme="minorEastAsia" w:hAnsiTheme="minorEastAsia" w:hint="eastAsia"/>
          <w:sz w:val="18"/>
          <w:szCs w:val="18"/>
        </w:rPr>
        <w:t>在专家的领引下，</w:t>
      </w:r>
      <w:r w:rsidR="00B2313C" w:rsidRPr="00D57516">
        <w:rPr>
          <w:rFonts w:asciiTheme="minorEastAsia" w:hAnsiTheme="minorEastAsia" w:hint="eastAsia"/>
          <w:sz w:val="18"/>
          <w:szCs w:val="18"/>
        </w:rPr>
        <w:t>如：在去年学习独体字时，大多根据图我们可以认识与图相关的字。在认识的过程中，识字（一）的第1课是以球员的排列顺序识字。我便相机出示了“一、二、</w:t>
      </w:r>
      <w:r w:rsidR="00FD46EE">
        <w:rPr>
          <w:rFonts w:asciiTheme="minorEastAsia" w:hAnsiTheme="minorEastAsia" w:hint="eastAsia"/>
          <w:sz w:val="18"/>
          <w:szCs w:val="18"/>
        </w:rPr>
        <w:t xml:space="preserve">   </w:t>
      </w:r>
      <w:r w:rsidR="00B2313C" w:rsidRPr="00D57516">
        <w:rPr>
          <w:rFonts w:asciiTheme="minorEastAsia" w:hAnsiTheme="minorEastAsia" w:hint="eastAsia"/>
          <w:sz w:val="18"/>
          <w:szCs w:val="18"/>
        </w:rPr>
        <w:t>三、四、五、六、七、八、九、十”的拼音，再读；教学第2课“口、耳、目”时都是古象形字，我先引导借助图画，再利用</w:t>
      </w:r>
      <w:proofErr w:type="spellStart"/>
      <w:r w:rsidR="00B2313C" w:rsidRPr="00D57516">
        <w:rPr>
          <w:rFonts w:asciiTheme="minorEastAsia" w:hAnsiTheme="minorEastAsia" w:hint="eastAsia"/>
          <w:sz w:val="18"/>
          <w:szCs w:val="18"/>
        </w:rPr>
        <w:t>ppt</w:t>
      </w:r>
      <w:proofErr w:type="spellEnd"/>
      <w:r w:rsidR="00B2313C" w:rsidRPr="00D57516">
        <w:rPr>
          <w:rFonts w:asciiTheme="minorEastAsia" w:hAnsiTheme="minorEastAsia" w:hint="eastAsia"/>
          <w:sz w:val="18"/>
          <w:szCs w:val="18"/>
        </w:rPr>
        <w:t>课件将直观的图、古象形与现代的汉字联系起来比较，学生容易接受。在今年的识字过程中，</w:t>
      </w:r>
      <w:r w:rsidRPr="00D57516">
        <w:rPr>
          <w:rFonts w:asciiTheme="minorEastAsia" w:hAnsiTheme="minorEastAsia" w:hint="eastAsia"/>
          <w:sz w:val="18"/>
          <w:szCs w:val="18"/>
        </w:rPr>
        <w:t>我借助课外阅读材料的识字通教给他们的识字方法，如：编儿歌、编故事、加一加、减一减、换一换</w:t>
      </w:r>
      <w:r w:rsidR="00C463B0" w:rsidRPr="00D57516">
        <w:rPr>
          <w:rFonts w:asciiTheme="minorEastAsia" w:hAnsiTheme="minorEastAsia" w:hint="eastAsia"/>
          <w:sz w:val="18"/>
          <w:szCs w:val="18"/>
        </w:rPr>
        <w:t>、找朋友</w:t>
      </w:r>
      <w:r w:rsidR="00C0570D" w:rsidRPr="00D57516">
        <w:rPr>
          <w:rFonts w:asciiTheme="minorEastAsia" w:hAnsiTheme="minorEastAsia" w:hint="eastAsia"/>
          <w:sz w:val="18"/>
          <w:szCs w:val="18"/>
        </w:rPr>
        <w:t>（组词）、找反义词</w:t>
      </w:r>
      <w:r w:rsidR="00C463B0" w:rsidRPr="00D57516">
        <w:rPr>
          <w:rFonts w:asciiTheme="minorEastAsia" w:hAnsiTheme="minorEastAsia" w:hint="eastAsia"/>
          <w:sz w:val="18"/>
          <w:szCs w:val="18"/>
        </w:rPr>
        <w:t>等</w:t>
      </w:r>
      <w:r w:rsidRPr="00D57516">
        <w:rPr>
          <w:rFonts w:asciiTheme="minorEastAsia" w:hAnsiTheme="minorEastAsia" w:hint="eastAsia"/>
          <w:sz w:val="18"/>
          <w:szCs w:val="18"/>
        </w:rPr>
        <w:t>方法教他们学习生字，</w:t>
      </w:r>
      <w:r w:rsidR="00C463B0" w:rsidRPr="00D57516">
        <w:rPr>
          <w:rFonts w:asciiTheme="minorEastAsia" w:hAnsiTheme="minorEastAsia" w:hint="eastAsia"/>
          <w:sz w:val="18"/>
          <w:szCs w:val="18"/>
        </w:rPr>
        <w:t>这些识字方法在去年的生字学习中不够明显（因为去年的生字大多都是独体字），在今年的生字学习中就更为重要。</w:t>
      </w:r>
      <w:r w:rsidR="00270B53" w:rsidRPr="00D57516">
        <w:rPr>
          <w:rFonts w:asciiTheme="minorEastAsia" w:hAnsiTheme="minorEastAsia" w:hint="eastAsia"/>
          <w:sz w:val="18"/>
          <w:szCs w:val="18"/>
        </w:rPr>
        <w:t>我</w:t>
      </w:r>
      <w:r w:rsidR="00C463B0" w:rsidRPr="00D57516">
        <w:rPr>
          <w:rFonts w:asciiTheme="minorEastAsia" w:hAnsiTheme="minorEastAsia" w:hint="eastAsia"/>
          <w:sz w:val="18"/>
          <w:szCs w:val="18"/>
        </w:rPr>
        <w:t>常</w:t>
      </w:r>
      <w:r w:rsidR="00270B53" w:rsidRPr="00D57516">
        <w:rPr>
          <w:rFonts w:asciiTheme="minorEastAsia" w:hAnsiTheme="minorEastAsia" w:hint="eastAsia"/>
          <w:sz w:val="18"/>
          <w:szCs w:val="18"/>
        </w:rPr>
        <w:t>用PPT课件让学生先观察要识的字的</w:t>
      </w:r>
      <w:r w:rsidR="00C463B0" w:rsidRPr="00D57516">
        <w:rPr>
          <w:rFonts w:asciiTheme="minorEastAsia" w:hAnsiTheme="minorEastAsia" w:hint="eastAsia"/>
          <w:sz w:val="18"/>
          <w:szCs w:val="18"/>
        </w:rPr>
        <w:t>结构是什么?偏旁是什么？</w:t>
      </w:r>
      <w:r w:rsidR="00AC3295" w:rsidRPr="00D57516">
        <w:rPr>
          <w:rFonts w:asciiTheme="minorEastAsia" w:hAnsiTheme="minorEastAsia" w:hint="eastAsia"/>
          <w:sz w:val="18"/>
          <w:szCs w:val="18"/>
        </w:rPr>
        <w:t>对于一些形声字用归类识字的方法，学生更能感受到语言文字的妙</w:t>
      </w:r>
      <w:r w:rsidR="00B2313C" w:rsidRPr="00D57516">
        <w:rPr>
          <w:rFonts w:asciiTheme="minorEastAsia" w:hAnsiTheme="minorEastAsia" w:hint="eastAsia"/>
          <w:sz w:val="18"/>
          <w:szCs w:val="18"/>
        </w:rPr>
        <w:t>处</w:t>
      </w:r>
      <w:r w:rsidR="00AC3295" w:rsidRPr="00D57516">
        <w:rPr>
          <w:rFonts w:asciiTheme="minorEastAsia" w:hAnsiTheme="minorEastAsia" w:hint="eastAsia"/>
          <w:sz w:val="18"/>
          <w:szCs w:val="18"/>
        </w:rPr>
        <w:t>。如：</w:t>
      </w:r>
      <w:r w:rsidR="00B2313C" w:rsidRPr="00D57516">
        <w:rPr>
          <w:rFonts w:asciiTheme="minorEastAsia" w:hAnsiTheme="minorEastAsia" w:hint="eastAsia"/>
          <w:sz w:val="18"/>
          <w:szCs w:val="18"/>
        </w:rPr>
        <w:t>“</w:t>
      </w:r>
      <w:r w:rsidR="00AC3295" w:rsidRPr="00D57516">
        <w:rPr>
          <w:rFonts w:asciiTheme="minorEastAsia" w:hAnsiTheme="minorEastAsia" w:hint="eastAsia"/>
          <w:sz w:val="18"/>
          <w:szCs w:val="18"/>
        </w:rPr>
        <w:t>请、 清、 晴、 情</w:t>
      </w:r>
      <w:r w:rsidR="00B2313C" w:rsidRPr="00D57516">
        <w:rPr>
          <w:rFonts w:asciiTheme="minorEastAsia" w:hAnsiTheme="minorEastAsia" w:hint="eastAsia"/>
          <w:sz w:val="18"/>
          <w:szCs w:val="18"/>
        </w:rPr>
        <w:t>”</w:t>
      </w:r>
      <w:r w:rsidR="00AC3295" w:rsidRPr="00D57516">
        <w:rPr>
          <w:rFonts w:asciiTheme="minorEastAsia" w:hAnsiTheme="minorEastAsia" w:hint="eastAsia"/>
          <w:sz w:val="18"/>
          <w:szCs w:val="18"/>
        </w:rPr>
        <w:t>的声旁表示读音、形旁表示字意，从而总</w:t>
      </w:r>
      <w:r w:rsidR="00270B53" w:rsidRPr="00D57516">
        <w:rPr>
          <w:rFonts w:asciiTheme="minorEastAsia" w:hAnsiTheme="minorEastAsia" w:hint="eastAsia"/>
          <w:sz w:val="18"/>
          <w:szCs w:val="18"/>
        </w:rPr>
        <w:t>结出一种认字方法</w:t>
      </w:r>
      <w:r w:rsidR="00AC3295" w:rsidRPr="00D57516">
        <w:rPr>
          <w:rFonts w:asciiTheme="minorEastAsia" w:hAnsiTheme="minorEastAsia" w:hint="eastAsia"/>
          <w:sz w:val="18"/>
          <w:szCs w:val="18"/>
        </w:rPr>
        <w:t>。</w:t>
      </w:r>
      <w:r w:rsidR="00270B53" w:rsidRPr="00D57516">
        <w:rPr>
          <w:rFonts w:asciiTheme="minorEastAsia" w:hAnsiTheme="minorEastAsia" w:hint="eastAsia"/>
          <w:sz w:val="18"/>
          <w:szCs w:val="18"/>
        </w:rPr>
        <w:t>同时可以激发学生好奇心与求知欲，调动学生有了学习的积极性。激发学生对祖国文字的喜爱。</w:t>
      </w:r>
    </w:p>
    <w:p w:rsidR="00270B53" w:rsidRPr="00D57516" w:rsidRDefault="00270B53" w:rsidP="00FD46EE">
      <w:pPr>
        <w:pStyle w:val="a3"/>
        <w:widowControl/>
        <w:spacing w:before="0" w:beforeAutospacing="0" w:after="0" w:afterAutospacing="0"/>
        <w:ind w:firstLineChars="200" w:firstLine="360"/>
        <w:rPr>
          <w:rFonts w:asciiTheme="minorEastAsia" w:hAnsiTheme="minorEastAsia"/>
          <w:sz w:val="18"/>
          <w:szCs w:val="18"/>
        </w:rPr>
      </w:pPr>
      <w:r w:rsidRPr="00D57516">
        <w:rPr>
          <w:rFonts w:asciiTheme="minorEastAsia" w:hAnsiTheme="minorEastAsia" w:hint="eastAsia"/>
          <w:sz w:val="18"/>
          <w:szCs w:val="18"/>
        </w:rPr>
        <w:t>三、领引孩子们在生活中识字</w:t>
      </w:r>
    </w:p>
    <w:p w:rsidR="00270B53" w:rsidRPr="00D57516" w:rsidRDefault="00270B53" w:rsidP="00592B4D">
      <w:pPr>
        <w:pStyle w:val="a3"/>
        <w:widowControl/>
        <w:spacing w:before="0" w:beforeAutospacing="0" w:after="0" w:afterAutospacing="0"/>
        <w:rPr>
          <w:rFonts w:asciiTheme="minorEastAsia" w:hAnsiTheme="minorEastAsia"/>
          <w:sz w:val="18"/>
          <w:szCs w:val="18"/>
        </w:rPr>
      </w:pPr>
      <w:r w:rsidRPr="00D57516">
        <w:rPr>
          <w:rFonts w:asciiTheme="minorEastAsia" w:hAnsiTheme="minorEastAsia" w:hint="eastAsia"/>
          <w:sz w:val="18"/>
          <w:szCs w:val="18"/>
        </w:rPr>
        <w:lastRenderedPageBreak/>
        <w:t xml:space="preserve">    在识字过程中，我以文本为依托，领引学生学字、组词、说话，联系生活，因为语文来源于生活，学习文本资源和实践机会无处不在，无时不有，“生活是课堂，课堂即生活”。</w:t>
      </w:r>
    </w:p>
    <w:p w:rsidR="00270B53" w:rsidRPr="00D57516" w:rsidRDefault="00270B53" w:rsidP="00592B4D">
      <w:pPr>
        <w:pStyle w:val="a3"/>
        <w:widowControl/>
        <w:spacing w:before="0" w:beforeAutospacing="0" w:after="0" w:afterAutospacing="0"/>
        <w:ind w:firstLineChars="200" w:firstLine="360"/>
        <w:rPr>
          <w:rFonts w:asciiTheme="minorEastAsia" w:hAnsiTheme="minorEastAsia"/>
          <w:sz w:val="18"/>
          <w:szCs w:val="18"/>
        </w:rPr>
      </w:pPr>
      <w:r w:rsidRPr="00D57516">
        <w:rPr>
          <w:rFonts w:asciiTheme="minorEastAsia" w:hAnsiTheme="minorEastAsia" w:hint="eastAsia"/>
          <w:sz w:val="18"/>
          <w:szCs w:val="18"/>
        </w:rPr>
        <w:t>针对一年级学生认知的直观性的特点，我注重加强书本知识与生活实际的整合，让识字教学生活化，学生会倍感亲切、有趣。学生们能用自己所学的知识解决生活中的问题，同时也会倍感自豪。如：</w:t>
      </w:r>
      <w:r w:rsidR="00B2313C" w:rsidRPr="00D57516">
        <w:rPr>
          <w:rFonts w:asciiTheme="minorEastAsia" w:hAnsiTheme="minorEastAsia" w:hint="eastAsia"/>
          <w:sz w:val="18"/>
          <w:szCs w:val="18"/>
        </w:rPr>
        <w:t>去年的</w:t>
      </w:r>
      <w:r w:rsidRPr="00D57516">
        <w:rPr>
          <w:rFonts w:asciiTheme="minorEastAsia" w:hAnsiTheme="minorEastAsia" w:hint="eastAsia"/>
          <w:sz w:val="18"/>
          <w:szCs w:val="18"/>
        </w:rPr>
        <w:t>课文11课《我多想去看看》，学了这一课的生字，你认识几个生字宝宝？你知道了什么？你是怎么学会的？学生会热闹开来，孩子们在愉悦中学到了生字。又如：在教学《识字1》第4课时，我把学生领到了操场的上，观看课间的活动，有“打球、拔河、拍皮球、跳高、跑步、踢足球”与要学的课文相接近。我拿了准备好的生字卡片，请学生说说你都看到了什么？然后一一对应地贴在上面。“想玩一玩吗？”学生一下子就来劲了。“你得说出它的名字。”</w:t>
      </w:r>
      <w:r w:rsidR="00B2313C" w:rsidRPr="00D57516">
        <w:rPr>
          <w:rFonts w:asciiTheme="minorEastAsia" w:hAnsiTheme="minorEastAsia" w:hint="eastAsia"/>
          <w:sz w:val="18"/>
          <w:szCs w:val="18"/>
        </w:rPr>
        <w:t>再如：刚入学后，学生不认识的字太多，每节课一下，学生就问“老师，下一节是什么课？”我就将课表上的各类课写在卡片上，教他们认识“音乐、美术、品德与生活、语文、数学、体育等”一天认</w:t>
      </w:r>
      <w:r w:rsidR="00EB1FEE" w:rsidRPr="00D57516">
        <w:rPr>
          <w:rFonts w:asciiTheme="minorEastAsia" w:hAnsiTheme="minorEastAsia" w:hint="eastAsia"/>
          <w:sz w:val="18"/>
          <w:szCs w:val="18"/>
        </w:rPr>
        <w:t>两个科目，多次出现，不到一周学生就能把所有的学科认识了。我便点赞学生“棒！一星期就认识那么多课表的课程了。不用问老师了</w:t>
      </w:r>
      <w:r w:rsidR="00EB1FEE" w:rsidRPr="00D57516">
        <w:rPr>
          <w:rFonts w:asciiTheme="minorEastAsia" w:hAnsiTheme="minorEastAsia"/>
          <w:sz w:val="18"/>
          <w:szCs w:val="18"/>
        </w:rPr>
        <w:t>……</w:t>
      </w:r>
      <w:r w:rsidR="00EB1FEE" w:rsidRPr="00D57516">
        <w:rPr>
          <w:rFonts w:asciiTheme="minorEastAsia" w:hAnsiTheme="minorEastAsia" w:hint="eastAsia"/>
          <w:sz w:val="18"/>
          <w:szCs w:val="18"/>
        </w:rPr>
        <w:t>”</w:t>
      </w:r>
      <w:r w:rsidRPr="00D57516">
        <w:rPr>
          <w:rFonts w:asciiTheme="minorEastAsia" w:hAnsiTheme="minorEastAsia" w:hint="eastAsia"/>
          <w:sz w:val="18"/>
          <w:szCs w:val="18"/>
        </w:rPr>
        <w:t>孩子</w:t>
      </w:r>
      <w:r w:rsidR="00EB1FEE" w:rsidRPr="00D57516">
        <w:rPr>
          <w:rFonts w:asciiTheme="minorEastAsia" w:hAnsiTheme="minorEastAsia" w:hint="eastAsia"/>
          <w:sz w:val="18"/>
          <w:szCs w:val="18"/>
        </w:rPr>
        <w:t>们</w:t>
      </w:r>
      <w:r w:rsidRPr="00D57516">
        <w:rPr>
          <w:rFonts w:asciiTheme="minorEastAsia" w:hAnsiTheme="minorEastAsia" w:hint="eastAsia"/>
          <w:sz w:val="18"/>
          <w:szCs w:val="18"/>
        </w:rPr>
        <w:t>摆脱了束缚，活动在自由空间，</w:t>
      </w:r>
      <w:r w:rsidR="00EB1FEE" w:rsidRPr="00D57516">
        <w:rPr>
          <w:rFonts w:asciiTheme="minorEastAsia" w:hAnsiTheme="minorEastAsia" w:hint="eastAsia"/>
          <w:sz w:val="18"/>
          <w:szCs w:val="18"/>
        </w:rPr>
        <w:t>在无意识中认识了字，增加了识字量，</w:t>
      </w:r>
      <w:r w:rsidRPr="00D57516">
        <w:rPr>
          <w:rFonts w:asciiTheme="minorEastAsia" w:hAnsiTheme="minorEastAsia" w:hint="eastAsia"/>
          <w:sz w:val="18"/>
          <w:szCs w:val="18"/>
        </w:rPr>
        <w:t>在游戏中自主快乐地学习。</w:t>
      </w:r>
    </w:p>
    <w:p w:rsidR="00270B53" w:rsidRPr="00D57516" w:rsidRDefault="00270B53" w:rsidP="00592B4D">
      <w:pPr>
        <w:pStyle w:val="a3"/>
        <w:widowControl/>
        <w:spacing w:before="0" w:beforeAutospacing="0" w:after="0" w:afterAutospacing="0"/>
        <w:ind w:firstLineChars="200" w:firstLine="360"/>
        <w:rPr>
          <w:rFonts w:asciiTheme="minorEastAsia" w:hAnsiTheme="minorEastAsia"/>
          <w:sz w:val="18"/>
          <w:szCs w:val="18"/>
        </w:rPr>
      </w:pPr>
      <w:r w:rsidRPr="00D57516">
        <w:rPr>
          <w:rFonts w:asciiTheme="minorEastAsia" w:hAnsiTheme="minorEastAsia" w:hint="eastAsia"/>
          <w:sz w:val="18"/>
          <w:szCs w:val="18"/>
        </w:rPr>
        <w:t>可以说生活中蕴含着丰富的教育资源，学生的校内生活是他们的识字重要领域。学校是知识的殿堂，识字资源极为丰富：有文化长廊、气象站、办公室、花圃牌、广告标语、宣传栏、植物名称等，都是孩子的学习资源。思品与生活课中有《认识我们的校园》一课，我带领他们参观校园，一边参观一边识字。在有意与无意中，很快孩子认识了许多汉字。在识字中我还训练他们学会有序观察、教他们有序表达。这样又为以后的观察说话、写话作了铺垫。</w:t>
      </w:r>
    </w:p>
    <w:p w:rsidR="00270B53" w:rsidRPr="00D57516" w:rsidRDefault="00270B53" w:rsidP="00592B4D">
      <w:pPr>
        <w:pStyle w:val="a3"/>
        <w:widowControl/>
        <w:spacing w:before="0" w:beforeAutospacing="0" w:after="0" w:afterAutospacing="0"/>
        <w:rPr>
          <w:rFonts w:asciiTheme="minorEastAsia" w:hAnsiTheme="minorEastAsia"/>
          <w:sz w:val="18"/>
          <w:szCs w:val="18"/>
        </w:rPr>
      </w:pPr>
      <w:r w:rsidRPr="00D57516">
        <w:rPr>
          <w:rFonts w:asciiTheme="minorEastAsia" w:hAnsiTheme="minorEastAsia" w:hint="eastAsia"/>
          <w:sz w:val="18"/>
          <w:szCs w:val="18"/>
        </w:rPr>
        <w:t xml:space="preserve">    四、运用儿童语言领引孩子入门</w:t>
      </w:r>
    </w:p>
    <w:p w:rsidR="00270B53" w:rsidRPr="00D57516" w:rsidRDefault="00270B53" w:rsidP="004632E4">
      <w:pPr>
        <w:pStyle w:val="a3"/>
        <w:widowControl/>
        <w:spacing w:before="0" w:beforeAutospacing="0" w:after="0" w:afterAutospacing="0"/>
        <w:ind w:firstLineChars="200" w:firstLine="360"/>
        <w:rPr>
          <w:rFonts w:asciiTheme="minorEastAsia" w:hAnsiTheme="minorEastAsia"/>
          <w:sz w:val="18"/>
          <w:szCs w:val="18"/>
        </w:rPr>
      </w:pPr>
      <w:r w:rsidRPr="00D57516">
        <w:rPr>
          <w:rFonts w:asciiTheme="minorEastAsia" w:hAnsiTheme="minorEastAsia" w:hint="eastAsia"/>
          <w:sz w:val="18"/>
          <w:szCs w:val="18"/>
        </w:rPr>
        <w:t>在识字的过程中，教师要用儿童语言来唤起他们的学习兴趣：生字宝宝像我们的孩子一样很顽皮，一会在这，一会在那，聪明的你怎样来认识这些宝宝呢？你知道哪些宝宝是我们要认识的吗？（我为了让孩子们学会学习，了解学习的步骤，我按北师大 “211”的模式设计了几个环节 ）1.找“宝宝”，即：勾划生字（根据课后提供的二会字和四会字）；2.认“宝宝”，即：看谁认得又快又准（用学过的加一加、减一减、找反义词、编儿歌、猜字谜、找朋友等方法记忆生字）3.给“宝宝”找朋友（组词），再把“宝宝”送回家（观察四会字在田字格的位置，再正确书写）。4.我和“宝宝”做游戏，宝宝回到“大家庭”（指课文中的生字），5.顽皮的“宝宝”又到另一个家庭了，看谁还能准确地认出他们，叫出他们的名字。6.我还会帮“宝宝”找朋友（用生字组词写话）。这样可以让学生反复的认读生字积累词汇，就能为今后阅读奠定基础，久而久之学生也能按这样的流程进行预习、学习。</w:t>
      </w:r>
    </w:p>
    <w:p w:rsidR="00270B53" w:rsidRPr="00D57516" w:rsidRDefault="00270B53" w:rsidP="00592B4D">
      <w:pPr>
        <w:ind w:firstLineChars="200" w:firstLine="360"/>
        <w:rPr>
          <w:rFonts w:ascii="宋体" w:hAnsi="宋体"/>
          <w:sz w:val="18"/>
          <w:szCs w:val="18"/>
        </w:rPr>
      </w:pPr>
      <w:r w:rsidRPr="00D57516">
        <w:rPr>
          <w:rFonts w:asciiTheme="minorEastAsia" w:hAnsiTheme="minorEastAsia" w:hint="eastAsia"/>
          <w:sz w:val="18"/>
          <w:szCs w:val="18"/>
        </w:rPr>
        <w:t>通过一年的教学，</w:t>
      </w:r>
      <w:r w:rsidR="00C0570D" w:rsidRPr="00D57516">
        <w:rPr>
          <w:rFonts w:asciiTheme="minorEastAsia" w:hAnsiTheme="minorEastAsia" w:hint="eastAsia"/>
          <w:sz w:val="18"/>
          <w:szCs w:val="18"/>
        </w:rPr>
        <w:t>我深切体会到：一年级的教学不可小看，它里面有大学问</w:t>
      </w:r>
      <w:r w:rsidR="00592B4D">
        <w:rPr>
          <w:rFonts w:asciiTheme="minorEastAsia" w:hAnsiTheme="minorEastAsia" w:hint="eastAsia"/>
          <w:sz w:val="18"/>
          <w:szCs w:val="18"/>
        </w:rPr>
        <w:t>，“211”</w:t>
      </w:r>
      <w:r w:rsidR="00FD46EE">
        <w:rPr>
          <w:rFonts w:asciiTheme="minorEastAsia" w:hAnsiTheme="minorEastAsia" w:hint="eastAsia"/>
          <w:sz w:val="18"/>
          <w:szCs w:val="18"/>
        </w:rPr>
        <w:t>模式</w:t>
      </w:r>
      <w:r w:rsidR="00592B4D">
        <w:rPr>
          <w:rFonts w:asciiTheme="minorEastAsia" w:hAnsiTheme="minorEastAsia" w:hint="eastAsia"/>
          <w:sz w:val="18"/>
          <w:szCs w:val="18"/>
        </w:rPr>
        <w:t>教学理念</w:t>
      </w:r>
      <w:r w:rsidR="00E81439" w:rsidRPr="00D57516">
        <w:rPr>
          <w:rFonts w:asciiTheme="minorEastAsia" w:hAnsiTheme="minorEastAsia" w:hint="eastAsia"/>
          <w:sz w:val="18"/>
          <w:szCs w:val="18"/>
        </w:rPr>
        <w:t>好、它是理论与实践融合，</w:t>
      </w:r>
      <w:r w:rsidR="00C0570D" w:rsidRPr="00D57516">
        <w:rPr>
          <w:rFonts w:asciiTheme="minorEastAsia" w:hAnsiTheme="minorEastAsia" w:hint="eastAsia"/>
          <w:sz w:val="18"/>
          <w:szCs w:val="18"/>
        </w:rPr>
        <w:t>我</w:t>
      </w:r>
      <w:r w:rsidR="00E81439" w:rsidRPr="00D57516">
        <w:rPr>
          <w:rFonts w:asciiTheme="minorEastAsia" w:hAnsiTheme="minorEastAsia" w:hint="eastAsia"/>
          <w:sz w:val="18"/>
          <w:szCs w:val="18"/>
        </w:rPr>
        <w:t>从教三十余年，</w:t>
      </w:r>
      <w:r w:rsidR="00C0570D" w:rsidRPr="00D57516">
        <w:rPr>
          <w:rFonts w:asciiTheme="minorEastAsia" w:hAnsiTheme="minorEastAsia" w:hint="eastAsia"/>
          <w:sz w:val="18"/>
          <w:szCs w:val="18"/>
        </w:rPr>
        <w:t>有幸</w:t>
      </w:r>
      <w:r w:rsidR="00E81439" w:rsidRPr="00D57516">
        <w:rPr>
          <w:rFonts w:asciiTheme="minorEastAsia" w:hAnsiTheme="minorEastAsia" w:hint="eastAsia"/>
          <w:sz w:val="18"/>
          <w:szCs w:val="18"/>
        </w:rPr>
        <w:t>得到</w:t>
      </w:r>
      <w:r w:rsidR="00C0570D" w:rsidRPr="00D57516">
        <w:rPr>
          <w:rFonts w:asciiTheme="minorEastAsia" w:hAnsiTheme="minorEastAsia" w:hint="eastAsia"/>
          <w:sz w:val="18"/>
          <w:szCs w:val="18"/>
        </w:rPr>
        <w:t>北师大名师们</w:t>
      </w:r>
      <w:r w:rsidR="00E81439" w:rsidRPr="00D57516">
        <w:rPr>
          <w:rFonts w:asciiTheme="minorEastAsia" w:hAnsiTheme="minorEastAsia" w:hint="eastAsia"/>
          <w:sz w:val="18"/>
          <w:szCs w:val="18"/>
        </w:rPr>
        <w:t>面对面的鼓励与</w:t>
      </w:r>
      <w:r w:rsidR="00C0570D" w:rsidRPr="00D57516">
        <w:rPr>
          <w:rFonts w:asciiTheme="minorEastAsia" w:hAnsiTheme="minorEastAsia" w:hint="eastAsia"/>
          <w:sz w:val="18"/>
          <w:szCs w:val="18"/>
        </w:rPr>
        <w:t>指点</w:t>
      </w:r>
      <w:r w:rsidR="00E81439" w:rsidRPr="00D57516">
        <w:rPr>
          <w:rFonts w:asciiTheme="minorEastAsia" w:hAnsiTheme="minorEastAsia" w:hint="eastAsia"/>
          <w:sz w:val="18"/>
          <w:szCs w:val="18"/>
        </w:rPr>
        <w:t>，让我们学到</w:t>
      </w:r>
      <w:r w:rsidR="00133E55" w:rsidRPr="00D57516">
        <w:rPr>
          <w:rFonts w:asciiTheme="minorEastAsia" w:hAnsiTheme="minorEastAsia" w:hint="eastAsia"/>
          <w:sz w:val="18"/>
          <w:szCs w:val="18"/>
        </w:rPr>
        <w:t>几十</w:t>
      </w:r>
      <w:r w:rsidR="00592B4D">
        <w:rPr>
          <w:rFonts w:asciiTheme="minorEastAsia" w:hAnsiTheme="minorEastAsia" w:hint="eastAsia"/>
          <w:sz w:val="18"/>
          <w:szCs w:val="18"/>
        </w:rPr>
        <w:t>年</w:t>
      </w:r>
      <w:r w:rsidR="00133E55" w:rsidRPr="00D57516">
        <w:rPr>
          <w:rFonts w:asciiTheme="minorEastAsia" w:hAnsiTheme="minorEastAsia" w:hint="eastAsia"/>
          <w:sz w:val="18"/>
          <w:szCs w:val="18"/>
        </w:rPr>
        <w:t>来没有学到</w:t>
      </w:r>
      <w:r w:rsidR="00FD46EE">
        <w:rPr>
          <w:rFonts w:asciiTheme="minorEastAsia" w:hAnsiTheme="minorEastAsia" w:hint="eastAsia"/>
          <w:sz w:val="18"/>
          <w:szCs w:val="18"/>
        </w:rPr>
        <w:t>知识</w:t>
      </w:r>
      <w:r w:rsidR="00133E55" w:rsidRPr="00D57516">
        <w:rPr>
          <w:rFonts w:asciiTheme="minorEastAsia" w:hAnsiTheme="minorEastAsia" w:hint="eastAsia"/>
          <w:sz w:val="18"/>
          <w:szCs w:val="18"/>
        </w:rPr>
        <w:t>。更让我的孩子们得到实惠----我用专家的理念、</w:t>
      </w:r>
      <w:r w:rsidRPr="00D57516">
        <w:rPr>
          <w:rFonts w:asciiTheme="minorEastAsia" w:hAnsiTheme="minorEastAsia" w:hint="eastAsia"/>
          <w:sz w:val="18"/>
          <w:szCs w:val="18"/>
        </w:rPr>
        <w:t>方法</w:t>
      </w:r>
      <w:r w:rsidRPr="00D57516">
        <w:rPr>
          <w:rFonts w:asciiTheme="minorEastAsia" w:hAnsiTheme="minorEastAsia" w:cs="微软雅黑" w:hint="eastAsia"/>
          <w:sz w:val="18"/>
          <w:szCs w:val="18"/>
        </w:rPr>
        <w:t>能让学生掌握拼读方法，进而认识新的生字，掌握新的知识，形成新学习能力。</w:t>
      </w:r>
      <w:r w:rsidRPr="00D57516">
        <w:rPr>
          <w:rFonts w:asciiTheme="minorEastAsia" w:hAnsiTheme="minorEastAsia" w:hint="eastAsia"/>
          <w:sz w:val="18"/>
          <w:szCs w:val="18"/>
        </w:rPr>
        <w:t>不仅能激起孩子们强烈求知欲，还能激发他们学习的激情。进而</w:t>
      </w:r>
      <w:r w:rsidRPr="00D57516">
        <w:rPr>
          <w:rFonts w:asciiTheme="minorEastAsia" w:hAnsiTheme="minorEastAsia" w:cs="微软雅黑" w:hint="eastAsia"/>
          <w:sz w:val="18"/>
          <w:szCs w:val="18"/>
        </w:rPr>
        <w:t>能激发学生热爱祖国语言</w:t>
      </w:r>
      <w:bookmarkStart w:id="0" w:name="_GoBack"/>
      <w:bookmarkEnd w:id="0"/>
      <w:r w:rsidRPr="00D57516">
        <w:rPr>
          <w:rFonts w:asciiTheme="minorEastAsia" w:hAnsiTheme="minorEastAsia" w:cs="微软雅黑" w:hint="eastAsia"/>
          <w:sz w:val="18"/>
          <w:szCs w:val="18"/>
        </w:rPr>
        <w:t>文字</w:t>
      </w:r>
      <w:r w:rsidRPr="00D57516">
        <w:rPr>
          <w:rFonts w:ascii="宋体" w:hAnsi="宋体" w:hint="eastAsia"/>
          <w:sz w:val="18"/>
          <w:szCs w:val="18"/>
        </w:rPr>
        <w:t>……</w:t>
      </w:r>
    </w:p>
    <w:p w:rsidR="00270B53" w:rsidRPr="00D57516" w:rsidRDefault="00270B53" w:rsidP="00592B4D">
      <w:pPr>
        <w:widowControl/>
        <w:ind w:firstLineChars="250" w:firstLine="450"/>
        <w:rPr>
          <w:rFonts w:ascii="方正小标宋简体" w:eastAsia="方正小标宋简体"/>
          <w:sz w:val="18"/>
          <w:szCs w:val="18"/>
        </w:rPr>
      </w:pPr>
    </w:p>
    <w:p w:rsidR="00270B53" w:rsidRPr="00D57516" w:rsidRDefault="00270B53" w:rsidP="00592B4D">
      <w:pPr>
        <w:rPr>
          <w:sz w:val="18"/>
          <w:szCs w:val="18"/>
        </w:rPr>
      </w:pPr>
    </w:p>
    <w:p w:rsidR="00270B53" w:rsidRPr="00D57516" w:rsidRDefault="00270B53" w:rsidP="00592B4D">
      <w:pPr>
        <w:rPr>
          <w:sz w:val="18"/>
          <w:szCs w:val="18"/>
        </w:rPr>
      </w:pPr>
    </w:p>
    <w:p w:rsidR="00257D5A" w:rsidRPr="00D57516" w:rsidRDefault="00252BD5" w:rsidP="00592B4D">
      <w:pPr>
        <w:rPr>
          <w:sz w:val="18"/>
          <w:szCs w:val="18"/>
        </w:rPr>
      </w:pPr>
    </w:p>
    <w:sectPr w:rsidR="00257D5A" w:rsidRPr="00D57516" w:rsidSect="00896848">
      <w:pgSz w:w="11906" w:h="16838" w:code="9"/>
      <w:pgMar w:top="1304" w:right="964" w:bottom="1304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BD5" w:rsidRDefault="00252BD5" w:rsidP="00A030E7">
      <w:r>
        <w:separator/>
      </w:r>
    </w:p>
  </w:endnote>
  <w:endnote w:type="continuationSeparator" w:id="0">
    <w:p w:rsidR="00252BD5" w:rsidRDefault="00252BD5" w:rsidP="00A03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BD5" w:rsidRDefault="00252BD5" w:rsidP="00A030E7">
      <w:r>
        <w:separator/>
      </w:r>
    </w:p>
  </w:footnote>
  <w:footnote w:type="continuationSeparator" w:id="0">
    <w:p w:rsidR="00252BD5" w:rsidRDefault="00252BD5" w:rsidP="00A030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B53"/>
    <w:rsid w:val="0002704F"/>
    <w:rsid w:val="000B065D"/>
    <w:rsid w:val="00133E55"/>
    <w:rsid w:val="00137A8E"/>
    <w:rsid w:val="00252BD5"/>
    <w:rsid w:val="00270B53"/>
    <w:rsid w:val="003E62E4"/>
    <w:rsid w:val="00404580"/>
    <w:rsid w:val="004632E4"/>
    <w:rsid w:val="004E1FC7"/>
    <w:rsid w:val="00592B4D"/>
    <w:rsid w:val="005E5E37"/>
    <w:rsid w:val="007F7590"/>
    <w:rsid w:val="00896848"/>
    <w:rsid w:val="008B6F17"/>
    <w:rsid w:val="009C3F77"/>
    <w:rsid w:val="00A030E7"/>
    <w:rsid w:val="00AC3295"/>
    <w:rsid w:val="00B06AB7"/>
    <w:rsid w:val="00B12480"/>
    <w:rsid w:val="00B2313C"/>
    <w:rsid w:val="00C0570D"/>
    <w:rsid w:val="00C13A5A"/>
    <w:rsid w:val="00C463B0"/>
    <w:rsid w:val="00D11141"/>
    <w:rsid w:val="00D57516"/>
    <w:rsid w:val="00E37B12"/>
    <w:rsid w:val="00E63264"/>
    <w:rsid w:val="00E701FB"/>
    <w:rsid w:val="00E81439"/>
    <w:rsid w:val="00EB1FEE"/>
    <w:rsid w:val="00EC7BE1"/>
    <w:rsid w:val="00F70B51"/>
    <w:rsid w:val="00FD4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70B53"/>
    <w:pPr>
      <w:spacing w:before="100" w:beforeAutospacing="1" w:after="100" w:afterAutospacing="1"/>
      <w:jc w:val="left"/>
    </w:pPr>
    <w:rPr>
      <w:rFonts w:asciiTheme="minorHAnsi" w:eastAsiaTheme="minorEastAsia" w:hAnsiTheme="minorHAnsi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A03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030E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03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030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1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2016-05-21T02:03:00Z</dcterms:created>
  <dcterms:modified xsi:type="dcterms:W3CDTF">2016-06-04T07:33:00Z</dcterms:modified>
</cp:coreProperties>
</file>